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И НАУКИ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РЕСПУБЛИКИ ДАГЕСТАН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автономное образовательное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чреждение</w:t>
      </w:r>
      <w:proofErr w:type="spellEnd"/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дополнительного образования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Дагестан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Региональный центр выявления, поддержки и развития способностей и талантов у детей и молодежи «Альтаир»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d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83"/>
        <w:gridCol w:w="4672"/>
      </w:tblGrid>
      <w:tr w:rsidR="000F3176">
        <w:tc>
          <w:tcPr>
            <w:tcW w:w="4683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заседании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методического совета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672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«Утверждаю» 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директора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ГБУ ДО РД «МАН РД»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 А.И.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Дибирова</w:t>
            </w:r>
            <w:proofErr w:type="spellEnd"/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145-В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2022 г.</w:t>
            </w:r>
          </w:p>
        </w:tc>
      </w:tr>
    </w:tbl>
    <w:p w:rsidR="00D1635E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Общеобразовательная общеразвивающая программа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 детей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«ТЕЛЕВИЗИОННЫЙ ОТРЯД КРАЕВЕДОВ-СЛЕДОПЫТОВ – ТОКС»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D67B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правленность: туристско-краеведческое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программы: ознакомительный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учащихся: 13-17 лет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реализации: 1 год (216 ч.)</w:t>
      </w: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Хайбулаев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А.А. 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Руководитель  РЦДЮТК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АОУ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 РД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Альтаир»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Амангулова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Р.С.,</w:t>
      </w:r>
      <w:r w:rsidR="00C378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образования 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Геметюбинская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СОШ» 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Бабаюртовского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 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</w:t>
      </w: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Махачкала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2"/>
          <w:tab w:val="left" w:pos="6026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F3176">
          <w:pgSz w:w="11906" w:h="16838"/>
          <w:pgMar w:top="1134" w:right="851" w:bottom="567" w:left="851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2.1. ПОЯСНИТЕЛЬНАЯ ЗАПИСКА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программа «Поисковое движение Дагестана» предназначена для ведения занятий в объединениях, занимающихся поисковой деятельностью в рамках направления «Никто не забыт и ничто не забыто» Всероссийского движения «Отечество». Программа является авторской, т.к. более 50% ее содержания составляет материал, посвященный изучению военной истории Дагестана.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заключается в развитии и сохранении патриотических традиций дагестанского народа, формированию уважительного отношения к памяти погибших при защите Отечества, развития чувства милосердия, отзывчивости и сострадания к участникам и ветеранам войн и вооруженных конфликтов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данной программы заключается в том, что у учащихся наблюдается повышенный интерес к изучению военной истории родного края.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программе носят преимущественно практический характер. Они сопряжены со встречами, сбором атрибутов войны, обобщением и систематизацией собранного материала, созданием баз данных по результатам поиска. Важно, чтобы работа сопровождалась выходом на экскурсии и походы по памятным местам, отказом от чисто кабинетного поиска.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Предлагаемая в программе тематика является большой и потребуется немалая работа, чтобы довести её до конца. Программа составлена с учётом главных событий в жизни общества, память о которых должна служить его оздоровлению, положительному развитию дальнейшего хода исторических событий. В ней сделана попытка направить работу поисковых групп в русло разностороннего охвата исследуемых тем. Поставлены цели и задачи, решение которых должно оказать позитивное влияние на развитие общественного самосознания.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Поисковые отряды являются связующим звеном между прошлым и будущим и важно, чтобы каждый участник поиска сознавал значимость своей деятельности для общества. Это будет способствовать гражданскому становлению его личности.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Немаловажное значение будет иметь оживление интереса общества проблемам войны и мира. Осознание пагубности военных конфликтов, рождающих героев, но приносящих горе в семьи погибших, должно способствовать стремлению разрешать конфликтные ситуации мирными средствами. Это было актуально раньше и вдвойне актуально ныне, когда война коснулась многонациональной дагестанской земли, почти каждую дагестанскую семью. В этом плане большая ответственность лежит на деятельности поисковых групп, которые должны стать интеллектуальными центрами правильного патриотического воспитания подрастающего поколения на местах и в республике в целом.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объединений должна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преемственности добрососедства и патриотических традиций народов Дагестана. Нужно избегать однобокого взгляда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иные события в истории Дагестана и России. Нельзя умалять достоинства врага и возвеличивать свои. Участники поиска должны уметь делать объективный разносторонний анализ событий и роли земляков в них и давать оценку им, основываясь на общечеловеческие моральные ценности.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Концептуальными особенностями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является организация интересной, содержательной, поисково-исследовательской деятельности учащихся с позиции комплексного познания и изучения родного края.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Программа по своей структуре целостная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Объединяет в единую систему все действия от выдвижения цели до описания предполагаемых результатов в их логической последовательности.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является реальной,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построена с учетом возрастных особенностей обучающихся и согласуется со школьными программами по истории, ОБЖ.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доступна для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педагогами в любых учреждениях дополнительного образования РД 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Геметюбинская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2.2 ЦЕЛИ: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Развивающие: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чувства товарищества и коллективизма.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познавательную и творческую активность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навыки самоуправления и общественной активности.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Воспитывающие: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чувство патриотизма и бережного отношения к историческому наследию дагестанских народов.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заботливое отношение к людям пожилого возраста, участникам боевых событий.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Оздоровительные: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 детей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эмоционального состояния и уравновешенности в процессе учебных занятий.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ЗАДАЧИ: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молодёжи на основе преемственности патриотизма и любви к Родине 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Возрождение, развитие и сохранение патриотических традиций народа, упрочение единства и дружбы народов Дагестана и России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Удовлетворение образовательных потребностей детей, приобщение их к научно-исследовательской и поисковой деятельности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истории Великой Отечественной войны, локальных войн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Увековечение памяти защитников Отечества и жертв войн 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к памяти погибших при защите Отечества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подрастающего поколения на традициях патриотизма, любви и уважения к Отечеству, чувства гордости за свою Родину, терпимости и миролюбия по отношению к другим народам, уважительного отношения к памяти защитников Отечества, героической истории страны.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для гражданского становления и духовно-нравственного воспитания молодёжи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гуманных чувств милосердия, отзывчивости, сочувствия и сострадания к ветеранам войны и труда, оказание шефской помощи ветеранам войны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помощи семьям погибших воинов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Увековечение памяти военнослужащих, погибших при исполнении воинского долга в мирное время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банка данных об участниках Великой Отечественной войны, локальных войн, о павших на территории Дагестана защитниках Отечества конца ХХ и начала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материала об участниках Великой Отечественной войны, локальных войн, об историческом прошлом и настоящем родного края и создание Музеев боевой и трудовой славы, уголков боевой и трудовой славы, новых экспозиций в образовательных учреждениях РД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памятников, обелисков и уход за ними</w:t>
      </w:r>
    </w:p>
    <w:p w:rsidR="000F3176" w:rsidRDefault="00D1635E" w:rsidP="00D16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поисковой деятельности через телевидение и другие средства массовой информации.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и режим занятий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Комбинированная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Экскурсия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Экспедиции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Встречи с интересными людьми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архивах и музеях, библиотеках.</w:t>
      </w:r>
    </w:p>
    <w:p w:rsidR="000F3176" w:rsidRDefault="00D1635E" w:rsidP="00D16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документами военных лет.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одного занятия 45 минут, в день не более 3 часов. Для экскурсии отводится 4 часа, для дальней экскурсии – 8 часов, экспедиции – 14 часов.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отличи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типовых программ в данной программе соотношение часов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практических составляет 1:3 за счет участия членов объединений не только в походах и экскурсиях но в мероприятиях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Альтаир»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течении учебного года.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Основными итоговыми мероприятиями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уроки Мужества, линейки Памяти, встречи с участниками и ветеранами ВОВ и локальных конфликтов, выставки, организация школьного музея.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результаты: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1.Поднять на более высокий уровень поисково-исследовательскую работу учащихся, членов объединения.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Возможность познакомиться с замечательными людьми – участниками боевых действий, вооруженных конфликтов.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Дальнейшее развитие краеведческой поисковой деятельности.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Новый подход к организации поисковой работы для различных категорий учащихся.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Профессиональное самоопределение членов объединений.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Методы обучения: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 и видеосъемки, выступление по местному и республиканскому телевидению, комбинированные, групповые, индивидуальные занятия, лекции, экскурсии, походы, встречи, конкурсы, викторины, диспуты, беседы, конференции, уроки Мужества, линейки Памяти, военно-спортивные игры, слёты, семинары, записи воспоминаний, сбор материалов, уход за памятниками, оказание шефской помощи ветеранам войн и конфликтов, создание уголков и музеев Боевой и Трудовой славы, выпуск боевых листков.</w:t>
      </w:r>
      <w:proofErr w:type="gramEnd"/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Формы контроля: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количественные и качественные показатели снятых теле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видеопередач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местного и республиканского телевидения, участия на республиканских соревнованиях, слётах и олимпиадах, созданного банка данных, проведённых уроков Мужества, линеек Памяти, военно-спортивных игр, конкурсов, конференций, викторин, встреч, выставок, выпущенных боевых листков, собранного материала, записанных воспоминаний.</w:t>
      </w:r>
      <w:proofErr w:type="gramEnd"/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теле и видеосъемки, выступление по местному и республиканскому телевидению, комбинированные, групповые, индивидуальные занятия, лекции, экскурсии, походы, встречи, конкурсы, викторины, диспуты, беседы, конференции, Уроки Мужества, Линейки Памяти, военно-спортивные игры, слёты, семинары, проводы в армию, военно-спортивные соревнования допризывной молодёжи и призывников, записи воспоминаний, сбор материалов, уход за памятниками, оказание шефской помощи ветеранам войн и конфликтов, создание Уголков и Музеев Боевой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Трудовой славы, выпуск боевых листков.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Формы контроля: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Количественные и качественные показатели снятых теле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видеопередач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местного и республиканского телевидения, участия на республиканских соревнованиях, слётах и олимпиадах, созданного банка данных, проведённых Уроков Мужества, Линеек Памяти, военно-спортивных игр, конкурсов, конференций, викторин, встреч, выставок, выпущенных боевых листков, собранного материала, записанных воспоминаний.</w:t>
      </w:r>
      <w:proofErr w:type="gramEnd"/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Техническое оснащение занятий: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максимальной реализации программы необходимо, чтобы поисковое объединение располагало или имело доступ к техническим средствам школы. К таковым относятся видеокамера, видеомагнитофон, телевизор, фотоаппарат, диктофон или записывающий магнитофон, компьютер, принтер, ксерокс, сканер и расходные материалы к ним. От технической базы будет во многом зависеть качество выполняемой объединением или отрядом  поисковой работы.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2.3. Учебно-тематический план</w:t>
      </w:r>
    </w:p>
    <w:p w:rsidR="000F3176" w:rsidRDefault="000F3176" w:rsidP="00D1635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Style w:val="ae"/>
        <w:tblW w:w="89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4176"/>
        <w:gridCol w:w="709"/>
        <w:gridCol w:w="567"/>
        <w:gridCol w:w="567"/>
        <w:gridCol w:w="2441"/>
      </w:tblGrid>
      <w:tr w:rsidR="000F3176">
        <w:trPr>
          <w:cantSplit/>
          <w:trHeight w:val="386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Т е м 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а н я т и 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Формы аттестации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(контроля)</w:t>
            </w:r>
          </w:p>
        </w:tc>
      </w:tr>
      <w:tr w:rsidR="000F3176">
        <w:trPr>
          <w:cantSplit/>
          <w:trHeight w:val="352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</w:t>
            </w:r>
          </w:p>
        </w:tc>
        <w:tc>
          <w:tcPr>
            <w:tcW w:w="2441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открытии и закрытии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докладов на заданную тему.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proofErr w:type="spellEnd"/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Отечественная война. Начало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сценария передачи «ТОКС ведет поиск», 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подвиг народа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Викторина, уроки мужества. Статья в газету. Участие на конференции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в годы войны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летописи школы. Оформление стендов, планшетов, альбомов, опрос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Воинские формирования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записи воспоминаний. Подготовка сценария передачи. Выполнение заданий штаба ТОКС, опрос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с фронта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участниками ВОВ, подготовка передачи, участие в конференции.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Боевой путь земляков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                           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передачи «ТОКС ведет поиск», уроки мужества, беседа, опрос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земляков в военных конфликтах периода «холодной войны»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мужеств. Встречи с участниками. Оформление музея. Викторина.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Война в Чечне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 конкурс сочинений, плакатов, стендов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бандформирований из Чечни в Дагестан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Мужества, линейки памяти, встречи с героями, статьи передачи. Викторина.</w:t>
            </w:r>
          </w:p>
        </w:tc>
      </w:tr>
      <w:tr w:rsidR="00D1635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5E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5E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Дагестанцев в СВО на Украине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5E" w:rsidRDefault="00CD0D70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35E" w:rsidRDefault="00CD0D70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635E" w:rsidRDefault="00CD0D70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635E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Мужества, линейки памяти, встречи с героями,</w:t>
            </w:r>
          </w:p>
        </w:tc>
      </w:tr>
      <w:tr w:rsidR="000F3176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(расширение) Музея (уголка) Боевой  Славы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экспозиции школьного музея</w:t>
            </w:r>
          </w:p>
        </w:tc>
      </w:tr>
      <w:tr w:rsidR="000F3176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CD0D70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F3176" w:rsidRDefault="00CD0D70" w:rsidP="00CD0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  <w:bookmarkStart w:id="0" w:name="_GoBack"/>
            <w:bookmarkEnd w:id="0"/>
          </w:p>
        </w:tc>
        <w:tc>
          <w:tcPr>
            <w:tcW w:w="2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Содержание учебно-тематического плана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ВВЕДЕНИЕ.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Истоки патриотизма и его преемственность. Народы Дагестана в переломные моменты истории. Знакомство с фольклором народов Дагестана. Тематическое родство фольклора народов Дагестана. Общность исторических судеб народов Дагестана. Отражение исторических событий края в устном народном творчестве. Исторические факты, легенды, моральный кодекс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Намус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эпические сказания как свидетельство патриотической памяти народа. Самосознание народов Дагестана, их единство и духовная близость.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Чтение и анализ исторических, эпических и других фольклорных произведений. Создание стендов, уголков, планшетов. Проведение читательских конференций по фольклору народов Дагестана. Сбор фольклорного материала, отражающего патриотические чувства народа. Организация конкурсов, викторин, бесед, диспутов. Участие в республиканских акциях, семинарах и конференциях на военно-патриотические темы.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ВЕЛИКАЯ ОТЕЧЕСТВЕННАЯ ВОЙНА.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Война с фашистами как проверка прочности патриотических традиций народов Дагестана. Свидетельства отношения населения к войне. Патриотический подъём в настроении народа. Первые добровольцы. Проводы на фронт. Хронология призыва. Характер и формы мобилизации. Количественные показатели мобилизации, погибших, вернувшихся здоровыми, инвалидов, умерших от ран.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архивах населённого пункта, района, города, республики. Проведение встреч-воспоминаний с поколением военных лет. Составление опросных листов, каталогов, мемуарных страниц. Подготовка видео и фотоматериалов по итогам поисковой деятельности. Подготовка сценария и выступление по-местному или республиканскому телевидению. Выполнение поручений РЦДЮТК. Участие в республиканских акциях, семинарах, конференциях на военно-патриотические темы.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ТРУДОВОЙ ПОДВИГ НАРОДА.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Реализация призыва «Все для фронта, всё для победы!». Вклад земляков в фонды обороны. Призывы трудовых коллективов и их поддержка среди населения. Виды помощи фронту. Создание танковых колонн, авиаэскадрилий, бронепоездов и другой техники на средства дагестанцев. Трудовая смена фронтовиков. Участие в новаторских движениях и его результаты. Оборонительные работы. Маскировочные мероприятия в населённых пунктах.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Военные госпитали на территории Дагестана. Воинские кладбища и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уход за ними.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Сбор материалов о реальном вкладе земляков в победу над врагом, о военных госпиталях. Работа с архивами, встречи-воспоминания с тружениками тыла, с очевидцами трудового подвига народа. Создание Уголка трудовой славы. Подготовка фото и видео материалов по итогам поисковой деятельности. Составление сценария и выступление по местному или республиканскому телевидению. Освещение поиска в печатных средствах массовой информации. Участие в республиканских акциях, семинарах, конференциях на военно-патриотические темы.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ШКОЛА В ГОДЫ ВОЙНЫ.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 и выпускники школ, ушедшие на фронт и их судьба. Обеспечение школ новыми педагогическими кадрами, уровень их подготовки. Условия жизни педагогов в годы войны. Учителя и выпускники школ – участники важных сражений.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 анкетных данных и материалов об учителях и выпускниках школ – участниках Великой Отечественной войны. Запись воспоминаний учителей военных лет, выпускников школ, школьников военных лет, старожилов края. Составление летописи школы. Установление связи с учителями из других регионов, работавшими в школе в годы войны и выехавшими за пределы населённого пункта, или с их родственниками. Подготовка сценария телевизионного выступления и фото и видеоматериалов по итогам поисковой деятельности и выступление по местному или республиканскому телевидению. Выполнение поручений РЦДЮТК, участие в республиканских акциях, конференциях, семинарах на военно-патриотическую тематику. 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ВОИНСКИЕ ФОРМИРОВАНИЯ.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Формирования, созданные на территории Дагестана, место создания, их назначение, боевой путь. Способы формирования дивизий, их этнический и командный состав. Боевой путь и заслуги формирований перед Отечеством. Формирования из добровольцев 1943 года.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с военными комиссариатами. Сбор материалов о боевом пути дивизий, о командном составе, о судьбе дивизий. Ведение переписки и организация встреч с участниками воинских формирований, проживающими за пределами населённого пункта. Подготовка сценария телевизионного выступления и других фото и видеоматериалов по итогам поисковой деятельности. Выступление по-местному или республиканскому телевидению. Выполнение поручений и заданий РЦДЮТК. Участие в республиканских акциях, семинарах, конференциях на военно-патриотические темы.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ВЕСТИ С ФРОНТА.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Письма с фронта. Война глазами участников боевых действий. Семьи фронтовиков. Похоронки. Вдовы и их судьбы. Социальные гарантии. Фронтовики в воспоминаниях современников.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Встречи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вдовами и детьми фронтовиков. Сбор и изучение писем фронтовиков и похоронок. Ведение дневниковых записей. Оформление стендов, альбомов. Привлечение членов семей фронтовиков к участию в мероприятиях на патриотическую тематику. Подготовка сценария телевизионного выступления и других фото и видеоматериалов по итогам поисковой деятельности. Выполнение поручений и заданий РЦДЮТК. Участие в республиканских акциях, семинарах, конференциях и других мероприятиях на военно-патриотические темы.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БОЕВОЙ ПУТЬ ЗЕМЛЯКОВ.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Боевой путь земляков, частей, в которых они служили. Земляки – участники движения Сопротивления в Европе. Герои Сопротивления и их судьбы. Участники партизанского движения в тылу врага, их судьбы, воспоминания.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Герои Советского Союза - уроженцы Дагестана. Дагестанцы, Герои Советского Союза, мобилизованные из других регионов. Герои Советского Союза, жившие и работавшие в Дагестане. География подвига. Дагестанцы – кавалеры Орденов Славы III степеней.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Награды дагестанцев. Систематизация наград. Неисполнение представления к наградам. Награды, нашедшие своих героев.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увековечения памяти Героев и участников войны.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Лётчики Дагестана. Дагестанцы на флоте. Дагестанцы в битве за Москву. Участие земляков в битве за Кавказ. Дагестанцы в Сталинградской битве. Битва за Крым. Дагестанцы на Курской Дуге. Дагестанцы и блокада Ленинграда. Дагестанцы на водных рубежах СССР и Восточной Европы. Участие дагестанцев в освобождении Европы. Дагестанцы на пути в Берлин. Дагестанцы в Берлине.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Поэты и писатели – участники войны. Боевой путь и творчество военных лет. Судьбы писателей. Литература военных лет и её роль в поддержании духа народа.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Фронтовые воспоминания. Послевоенная деятельность фронтовиков.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Пропавшие без вести.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Поиск захоронений пропавших без вести.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Инвалиды и участники войны. Социальные гарантии.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Узники фашистских концлагерей, их судьбы и воспоминания.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НКВД в годы войны. Борьба против диверсантов.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войны с Японией.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Практические занятия.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документов, писем, фотографий, воспоминаний ветеранов войны. Оказание помощи в получении наград. Установление судеб погибших, пропавших без вести воинов. Изучение исторических событий Великой Отечественной войны, в которых приняли участие земляки. Сотрудничество с районными, городскими и республиканскими ветеранскими организациями, с Республиканским центром детско-юношеского туризма и краеведения. Выполнение поручений и заданий РЦДЮТК. Работа с сельскими, районными, городскими, республиканскими и федеральными архивами. Ведение научно-исследовательской и поисковой работы. Просветительская работа среди населения. Составление летописи поисковой деятельности. Проведение конкурсов патриотической и строевой песни. Изучение произведений, в которых отразилась судьба земляков. Подготовка сценария телевизионного выступления, фото и видеоматериалов по итогам поисковой деятельности. Выступление по республиканскому или местному телевидению. Участие в республиканских акциях, семинарах, конференциях на военно-патриотическую тематику. Составление книги памяти «Назовём поимённо» с информацией обо всех земляка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участниках войны.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УЧАСТИЕ ДАГЕСТАНЦЕВ В ВОЕННЫХ КОНФЛИКТАХ ПЕРИОДА «ХОЛОДНОЙ ВОЙНЫ».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венгерских событий и их воспоминания. Дагестанцы-военнослужащие ОВД периода «Пражской весны», волнений в Польше. Военные конфликты в Азии и в Африке.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дагестанцев в Афганской войне. Потери Дагестана. Жертвы войны. Награды за мужество и отвагу. Союз афганцев, его функции и деятельность. Увековечение памяти участников Афганской войны.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Женщины в локальных войнах.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гарантии. Отношение государства к участникам локальных войн и конфликтов.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Встречи и запись воспоминаний участников локальных противостояний и войн. Сбор фотографий, писем, документов. Установление судеб жертв локальных войн, поиск их сослуживцев и организация переписки с ними. Проведение конкурсов сочинений, плакатов, стендов, альбомов, статей в периодической печати. Участие в Республиканских, районных, городских и школьных акциях, семинарах, конференциях на патриотическую тематику. Привлечение общественных организаций к участию на Уроках мужества, Линейках памяти. Создание «Книги памяти» своего края. Проведение военно-спортивных игр, разработка сценариев на военно-патриотическую тематику, выступление по местному или республиканскому телевидению. Выполнение поручений и заданий РЦДЮТК. 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Война в Чечне.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Беженцы и их размещение в Дагестане. Отношение общественного сознания к войне.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Кизляр. Жертвы рейда. Участники боёв у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Первомайское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Заложники и их судьба. Отношение дагестанцев к действиям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Отношение дагестанцев к действиям военных. Поведение власти во время рейда. Судьба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Первомайского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встреч с очевидцами боевых действий, с заложниками, милиционерами, военными. Совершение поездок по местам боевых действий на территории Дагестана. Ведение дневниковых записей, изучение материалов периодической печати. Оформление экспозиций для школьного музея. Подготовка сценария телевизионного выступления, фото и видеоматериалов по итогам поисковой деятельности Выступление по республиканскому или местному телевидению. Выполнение поручений и заданий РЦДЮТК. Участие в Республиканских акциях, семинарах, конференциях на военно-патриотическую тематику.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Вторжение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международных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бандформирований из Чечни в Дагестан.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 ваххабитов и их крушение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Беженцы и их обустройство. Сбор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беженцев.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вторжения в общественном сознании. Патриотический подъём в настроении народа и повсеместное создание ополчений. Подвиг народа.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География боевых действий. Боевые действия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Цумадинском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районе, Ботлихском районе,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Новолаке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Кадарской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зоне: ход и результат. Хронология противостояния.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Российская армия и Дагестан: страницы мужества. Войсковые части, участвовавшие в освобождении Дагестана. Воспоминания ополченцев, омоновцев,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соброцев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солдат о боевых действиях в Дагестане. Увековечение памяти погибших.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Лики войны: террор и его жертвы в Буйнакске, Махачкале, Каспийске. Террористические акты против сил правопорядка.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Судебные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процессы над террористами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их ход и результаты.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Составление хроники противостояния. Создание «Книги памяти» погибших солдат, ополченцев, мирного населения. Установление связи с боевыми командирами и солдатами, участвовавшими в освобождении Дагестана и переписка с ними. Экскурсии и походы по местам боев. Проведение конкурсов, акций, диспутов, Уроков Мужества, Линеек Памяти, встреч с участниками боевых действий с семьями, родными, близкими, друзьями погибших и отличившихся участников войны. Сбор воспоминаний, составление анкет на персонажей поиска. Поддержание регулярной связи с другими поисковыми группами для обмена полученными сведениями. Выпуск боевых листков. Выполнение поручений и заданий РЦДЮТК. Подготовка сценария, фото и видеоматериалов по итогам поисковой деятельности и выступление по местному или республиканскому телевидению. Создание «Книги памяти». Участие в республиканском слёте ТОКС.</w:t>
      </w:r>
    </w:p>
    <w:p w:rsidR="000F3176" w:rsidRDefault="00D1635E" w:rsidP="00D1635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Создание (расширение) Уголка или Музея боевой славы.</w:t>
      </w: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поисковой работы. Основные методы поисковой деятельности.  Экскурсионная и просветительская деятельность музея. Музей Боевой Славы как центр патриотического воспитания молодёжи и патриотической памяти о прошлом.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Практические занятия: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Разработка направлений и осуществление поиска по выбранным направлениям. Сбор материалов для музея, его обработка и систематизация. Создание экспозиций музея, временных выставок и вспомогательных картотек. Разработка тематик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экскурсий и подготовка экскурсоводов. Пропаганда патриотических традиций через СМИ и общественные мероприятия. Выпуск боевых листков. Организация временных выставок в учреждениях города, села, района. Посещение Республиканского Музея боевой славы, Республиканского музея ТОКС и дагестанского объединённого (краеведческого) музея.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2.4. Планируемые результаты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Поднять на новый качественный уровень поисково-исследовательскую работу</w:t>
      </w:r>
    </w:p>
    <w:p w:rsidR="000F3176" w:rsidRDefault="00D1635E" w:rsidP="00D16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познакомиться с военно-историческим прошлым родного края, увязав его с современными историческими явлениями.</w:t>
      </w:r>
    </w:p>
    <w:p w:rsidR="000F3176" w:rsidRDefault="00D1635E" w:rsidP="00D16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Дальнейшее развитие поисковой работы </w:t>
      </w:r>
    </w:p>
    <w:p w:rsidR="000F3176" w:rsidRDefault="00D1635E" w:rsidP="00D16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подход к военно-историческому прошлому родного края </w:t>
      </w:r>
    </w:p>
    <w:p w:rsidR="000F3176" w:rsidRDefault="00D1635E" w:rsidP="00D16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Профессиональное самоопределение учащихся.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концу учебного года члены объедения должны 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:rsidR="000F3176" w:rsidRDefault="00D1635E" w:rsidP="00D16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поисковой и исследовательской работы учащихся</w:t>
      </w:r>
    </w:p>
    <w:p w:rsidR="000F3176" w:rsidRDefault="00D1635E" w:rsidP="00D16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собранного материала (сравнение, измерение, анализ, аналогия)</w:t>
      </w:r>
    </w:p>
    <w:p w:rsidR="000F3176" w:rsidRDefault="00D1635E" w:rsidP="00D16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 фактического материала </w:t>
      </w:r>
    </w:p>
    <w:p w:rsidR="000F3176" w:rsidRDefault="00D1635E" w:rsidP="00D16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Формулировка темы, выявление проблемы, определение цели и задач, подбор и изучение литературных источников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</w:t>
      </w:r>
    </w:p>
    <w:p w:rsidR="000F3176" w:rsidRDefault="00D1635E" w:rsidP="00D16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собрать фактический материал</w:t>
      </w:r>
    </w:p>
    <w:p w:rsidR="000F3176" w:rsidRDefault="00D1635E" w:rsidP="00D16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навыки интервьюирования </w:t>
      </w:r>
    </w:p>
    <w:p w:rsidR="000F3176" w:rsidRDefault="00D1635E" w:rsidP="00D16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правильно оформлять собранный материал</w:t>
      </w:r>
    </w:p>
    <w:p w:rsidR="000F3176" w:rsidRDefault="00D1635E" w:rsidP="00D16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обобщить собранный материал и выступить публично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lastRenderedPageBreak/>
        <w:t>Календарный учебный график объединения «</w:t>
      </w:r>
      <w:r w:rsidR="00C3789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Телевизионный отряд краеведов-следопытов-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ТОКС»</w:t>
      </w: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год обучения</w:t>
      </w:r>
    </w:p>
    <w:tbl>
      <w:tblPr>
        <w:tblStyle w:val="af"/>
        <w:tblW w:w="1233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944"/>
        <w:gridCol w:w="1011"/>
        <w:gridCol w:w="284"/>
        <w:gridCol w:w="142"/>
        <w:gridCol w:w="2409"/>
        <w:gridCol w:w="1418"/>
        <w:gridCol w:w="94"/>
        <w:gridCol w:w="615"/>
        <w:gridCol w:w="3572"/>
      </w:tblGrid>
      <w:tr w:rsidR="000F3176">
        <w:trPr>
          <w:cantSplit/>
          <w:trHeight w:val="276"/>
        </w:trPr>
        <w:tc>
          <w:tcPr>
            <w:tcW w:w="567" w:type="dxa"/>
            <w:vMerge w:val="restart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67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13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</w:t>
            </w:r>
          </w:p>
        </w:tc>
        <w:tc>
          <w:tcPr>
            <w:tcW w:w="944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1011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2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занятия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занятий</w:t>
            </w:r>
          </w:p>
        </w:tc>
        <w:tc>
          <w:tcPr>
            <w:tcW w:w="5699" w:type="dxa"/>
            <w:gridSpan w:val="4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0F3176">
        <w:trPr>
          <w:cantSplit/>
          <w:trHeight w:val="149"/>
        </w:trPr>
        <w:tc>
          <w:tcPr>
            <w:tcW w:w="567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0F3176">
        <w:trPr>
          <w:cantSplit/>
          <w:trHeight w:val="322"/>
        </w:trPr>
        <w:tc>
          <w:tcPr>
            <w:tcW w:w="567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 w:val="restart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1.Участие в открытии и закрытии сезона.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2.Подготовка докладов на заданную тему.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619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619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4.Беседа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Зарождение движения краеведов-следопытов в Дагестане, в школе и в районе.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Беседа: Командиры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Первые отряды, поиски.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школах район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примеры)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Экскурсия в музей 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Стихи и песни народов Дагестана о военно-патриотических событиях родного края.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1.6.Конкурс стихотворений по произведениям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военную тематику.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школы 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школы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школы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426" w:type="dxa"/>
            <w:gridSpan w:val="2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Отечественная война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2.1.Начало ВОВ. Дагестан в период 1939-1941г.г.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Мои земляки – добровольцы ВОВ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Организация работ в тылу. Проводы на фронт.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Борьба с диверсантами. 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2.5.Формирование воинских подразделений.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2.6. Экскурсии в музей 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сценария передачи «ТОКС ведет поиск», викторина.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713FA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еметюбе</w:t>
            </w:r>
            <w:proofErr w:type="spellEnd"/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ированная</w:t>
            </w:r>
          </w:p>
        </w:tc>
        <w:tc>
          <w:tcPr>
            <w:tcW w:w="426" w:type="dxa"/>
            <w:gridSpan w:val="2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Трудовой подвиг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народа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709" w:type="dxa"/>
            <w:gridSpan w:val="2"/>
          </w:tcPr>
          <w:p w:rsidR="000F3176" w:rsidRDefault="002713FA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Вклад дагестанцев, земляков в фонд обороны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3.2.Создание танковой колонны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Создание бронепоезда «Дагестан», авиаэскадрильи им.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Дахадаева</w:t>
            </w:r>
            <w:proofErr w:type="spellEnd"/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3.4.Работа в архивах музея школы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3.5. Встреча с участниками трудового фронта  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Оборонительные сооружения и участие дагестанцев   в их строительстве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3.7. Военные госпитали в Дагестане 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Викторина, уроки мужества. Статья в газету. Участие на конференции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Архив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426" w:type="dxa"/>
            <w:gridSpan w:val="2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в годы войны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Учителя-участники ВОВ 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4.2.Ученики – участники ВОВ, которые не вернулись.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Русские учителя в Дагестане в годы войны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4.4. Русские учителя -  мы помним Вас.  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летописи школы. Оформление стендов, планшетов, альбомов, опрос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713FA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426" w:type="dxa"/>
            <w:gridSpan w:val="2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Воинские формирования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2713FA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5.1.Формирование 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стрелковой дивизии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Женщины Дагестана на войне. 5.3. Кавалерийский эскадрон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5.4.Битва на Ленинградском  направлении. Поисковая работа.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5.5.Бронепоезд «Комсомолец Дагестана»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записи воспоминаний. Подготовка сценария передачи. Выполнение заданий штаба ТОКС, опрос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4" w:type="dxa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Вести с фронта 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6.1.Фронтовые письма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6.2.Война глазами детей войны.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6.3.Похоронки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6.4.Фронтовые песни, стихи дагестанских авторов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6.5.Фронтовики в воспоминаниях их современников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Встречи с участниками ВОВ, подготовка передачи, участие в конференции. Выступление.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Викторина.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84" w:type="dxa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Боевой путь земляков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  </w:t>
            </w:r>
          </w:p>
        </w:tc>
        <w:tc>
          <w:tcPr>
            <w:tcW w:w="709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7.1. Дагестанцы – участники Сопротивления 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7.2.Дагестанцы – Герои движения Сопротивления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7.3.Судьбы участников Сопротивления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7.4. Встречи с родными Героями сопротивления  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7.5.Награды в годы ВОВ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7.6.Дагестанцы в битве за Москву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7.7.Дагестанцы на Курской Дуге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Участники-дагестанцы блокады Ленинграда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7.9.Освобождение Восточной Европы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7.10. Участники штурма Берлина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7.11.А.Исмаилов – Герой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7.12.Поэты и писатели – участники ВОВ из  Дагестана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7.13.Узники фашистских лагерей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7.14.Война с Японией. Вклад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И.В.Сталина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капитуляции Японии.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передачи «ТОКС ведет поиск», уроки мужества, беседа, опрос.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ТОКС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713FA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713FA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713FA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2713FA" w:rsidP="00271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4" w:type="dxa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дагестанцев в военных конфликтах периода «Холодной войны»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8.1. Дагестанцы – участники военных событий в Венгрии 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8.2. Дагестанцы – участники военных событий в Чехословакии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8.3.Польские события и участие дагестанцев в них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8.4.Военные конфликты в Азии и Африке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8.5.Афганская война. Об участниках из Дагестана. Дагестанцы-Герои Афганской войны  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8.6. Женщины в локальных войнах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8.7.Сбор фотографий, писем, документов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D1635E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мужеств. Встречи с участниками. Оформление музея.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Викторина.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426" w:type="dxa"/>
            <w:gridSpan w:val="2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Война в Чечне</w:t>
            </w:r>
          </w:p>
        </w:tc>
        <w:tc>
          <w:tcPr>
            <w:tcW w:w="1512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615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9.1.События 1999 года в Дагестане. Наши земляки участники событий 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9.2.Радуев в Кизляре. Жертвы рейда, участники боев в Первомайске 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и конкурс сочинений, плакатов, стендов. 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426" w:type="dxa"/>
            <w:gridSpan w:val="2"/>
          </w:tcPr>
          <w:p w:rsidR="000F3176" w:rsidRDefault="000F317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Вторжение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бандформирований из Чечни в Дагестан</w:t>
            </w:r>
          </w:p>
        </w:tc>
        <w:tc>
          <w:tcPr>
            <w:tcW w:w="1512" w:type="dxa"/>
            <w:gridSpan w:val="2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615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72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10.1.Помощь Чечне от Дагестана.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10.2.Обустройство чеченских беженцев, сбор средств.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10.3.Патриотизм дагестанского народа.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10.4.Бои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Герои России.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10.5.Бои в Ботлихе. Герои России 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Дибиргаджи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10.6.Новолак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зона». Герои России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10.7.Страницы мужества.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10.8.Встречи с участниками боевых действий</w:t>
            </w:r>
          </w:p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10.9.Террор и жертва в Буйнакске, Махачкале, Каспийске.</w:t>
            </w: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 w:val="restart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Мужества, линейки памяти, встречи с героями, статьи передачи. Викторина.</w:t>
            </w: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317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3176">
        <w:trPr>
          <w:cantSplit/>
          <w:trHeight w:val="325"/>
        </w:trPr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3176" w:rsidRDefault="000F317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3176" w:rsidRDefault="00D1635E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317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3176" w:rsidRDefault="000F317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36" w:rsidTr="00C3789F">
        <w:trPr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C37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</w:tcPr>
          <w:p w:rsidR="000F2236" w:rsidRPr="00C3789F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78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Участие Дагестанцев в СВО на Украине</w:t>
            </w: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709" w:type="dxa"/>
            <w:gridSpan w:val="2"/>
          </w:tcPr>
          <w:p w:rsidR="000F2236" w:rsidRDefault="00C3789F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C3789F" w:rsidRDefault="00C3789F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36">
        <w:trPr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426" w:type="dxa"/>
            <w:gridSpan w:val="2"/>
          </w:tcPr>
          <w:p w:rsidR="000F2236" w:rsidRDefault="000F2236" w:rsidP="00D1635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Уголка или музея Боевой Славы</w:t>
            </w: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2236" w:rsidRDefault="00C3789F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2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36">
        <w:trPr>
          <w:cantSplit/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 w:val="restart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11.1.Музейная экспозиция и ее значение.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11.2.Музейный экспонат и хранение экспонатов.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11.3.Оформление стендов, планшетов, вспомогательного материала.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11.4.Экскурсия в музей Боевой Славы Дагестана.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11.5.Экскурсия в музей ТОКС.</w:t>
            </w: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 w:val="restart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экспозиции школьного музея</w:t>
            </w:r>
          </w:p>
        </w:tc>
      </w:tr>
      <w:tr w:rsidR="000F2236">
        <w:trPr>
          <w:cantSplit/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36">
        <w:trPr>
          <w:cantSplit/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комбинированная</w:t>
            </w:r>
          </w:p>
        </w:tc>
        <w:tc>
          <w:tcPr>
            <w:tcW w:w="2835" w:type="dxa"/>
            <w:gridSpan w:val="3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36">
        <w:trPr>
          <w:cantSplit/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835" w:type="dxa"/>
            <w:gridSpan w:val="3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класс</w:t>
            </w:r>
          </w:p>
        </w:tc>
        <w:tc>
          <w:tcPr>
            <w:tcW w:w="709" w:type="dxa"/>
            <w:gridSpan w:val="2"/>
          </w:tcPr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2236">
        <w:trPr>
          <w:cantSplit/>
          <w:trHeight w:val="325"/>
        </w:trPr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</w:tc>
        <w:tc>
          <w:tcPr>
            <w:tcW w:w="2835" w:type="dxa"/>
            <w:gridSpan w:val="3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2236" w:rsidRDefault="000F2236" w:rsidP="00D16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ТОКС</w:t>
            </w:r>
          </w:p>
        </w:tc>
        <w:tc>
          <w:tcPr>
            <w:tcW w:w="709" w:type="dxa"/>
            <w:gridSpan w:val="2"/>
          </w:tcPr>
          <w:p w:rsidR="000F2236" w:rsidRDefault="000F2236" w:rsidP="000F2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</w:tcPr>
          <w:p w:rsidR="000F2236" w:rsidRDefault="000F2236" w:rsidP="00D163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F3176">
          <w:type w:val="continuous"/>
          <w:pgSz w:w="11906" w:h="16838"/>
          <w:pgMar w:top="1134" w:right="851" w:bottom="567" w:left="851" w:header="709" w:footer="709" w:gutter="0"/>
          <w:cols w:space="720"/>
        </w:sect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РЕКОМЕНДУЕМАЯ ЛИТЕРАТУРА:</w:t>
      </w: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0F3176" w:rsidP="00D163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Антология дагестанской поэзии. Т. 1. Махачкала, 1980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 Вечная память мужеству. Книга первая. Махачкала, 1993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 Вечная память мужеству. Книга вторая. Махачкала, 1994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 Вечная память мужеству. Книга третья. Махачкала, 2001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 в годы Великой Отечественной войны. Махачкала, 1989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из краеведческой систематической картотеки статей национальной библиотеки в г. Махачкале:</w:t>
      </w:r>
    </w:p>
    <w:p w:rsidR="000F3176" w:rsidRDefault="00D1635E" w:rsidP="00D1635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Великая отечественная война, №№ 139-141</w:t>
      </w:r>
    </w:p>
    <w:p w:rsidR="000F3176" w:rsidRDefault="00D1635E" w:rsidP="00D1635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Нападение на Дагестан в августе 1999 года, № 22</w:t>
      </w:r>
    </w:p>
    <w:p w:rsidR="000F3176" w:rsidRDefault="00D1635E" w:rsidP="00D1635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Общественная реакция на военную агрессию против Дагестана, № 24</w:t>
      </w:r>
    </w:p>
    <w:p w:rsidR="000F3176" w:rsidRDefault="00D1635E" w:rsidP="00D1635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Терроризм. Взрывы. № 43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Мирзаханов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От Кавказа до Маньчжурии. Махачкала, 1990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О.М. Пленники моджахедов. Махачкала, 2000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О.М. Встреча с президентом России в Кремле. Махачкала, 2000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Назовём поимённо. Книга памяти. Т. I-IX.  Махачкала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Подорожный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Дорогами мужества. Махачкала, 1980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Подорожный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 Память и верность. Махачкала, 1994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Путерброт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А.Т. Боевая слава Дагестана, Махачкала, 1988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Путерброт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А.Т. Отважные сыны гор. Махачкала, 1968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Тажудинов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Дорогобед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Б.П. Книга памяти Хасавюрта. Махачкала, 1994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Трошев Г. Моя война. Москва. 2001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Туристский вестник – 1989. Махачкала, 1989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Хавчаев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С.А. Припомнив самый тяжкий бой. Махачкала, 1986 г.</w:t>
      </w:r>
    </w:p>
    <w:p w:rsidR="000F3176" w:rsidRDefault="00D1635E" w:rsidP="00D16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Хайбулаев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Асланов Г.А. Программы. Махачкала, РЦДЮТК,  2001г.</w:t>
      </w:r>
    </w:p>
    <w:p w:rsidR="000F3176" w:rsidRDefault="000F3176" w:rsidP="000F317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0F3176">
      <w:pgSz w:w="11906" w:h="16838"/>
      <w:pgMar w:top="567" w:right="851" w:bottom="113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D0F5E"/>
    <w:multiLevelType w:val="multilevel"/>
    <w:tmpl w:val="95D22F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275062FE"/>
    <w:multiLevelType w:val="multilevel"/>
    <w:tmpl w:val="D0AAA4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A2101DC"/>
    <w:multiLevelType w:val="multilevel"/>
    <w:tmpl w:val="F0B62BB0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32EF43E4"/>
    <w:multiLevelType w:val="multilevel"/>
    <w:tmpl w:val="A4C0C7F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5166E1E"/>
    <w:multiLevelType w:val="multilevel"/>
    <w:tmpl w:val="9A08D4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4B12F35"/>
    <w:multiLevelType w:val="multilevel"/>
    <w:tmpl w:val="7012FB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AF33102"/>
    <w:multiLevelType w:val="multilevel"/>
    <w:tmpl w:val="B540CA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3176"/>
    <w:rsid w:val="000F2236"/>
    <w:rsid w:val="000F3176"/>
    <w:rsid w:val="002713FA"/>
    <w:rsid w:val="00AA1DD3"/>
    <w:rsid w:val="00C3789F"/>
    <w:rsid w:val="00CD0D70"/>
    <w:rsid w:val="00D1635E"/>
    <w:rsid w:val="00D6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6">
    <w:name w:val="footer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8">
    <w:name w:val="List Paragraph"/>
    <w:basedOn w:val="a"/>
    <w:pPr>
      <w:ind w:left="720"/>
      <w:contextualSpacing/>
    </w:pPr>
  </w:style>
  <w:style w:type="table" w:styleId="a9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6">
    <w:name w:val="footer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styleId="a8">
    <w:name w:val="List Paragraph"/>
    <w:basedOn w:val="a"/>
    <w:pPr>
      <w:ind w:left="720"/>
      <w:contextualSpacing/>
    </w:pPr>
  </w:style>
  <w:style w:type="table" w:styleId="a9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b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Y3WBZgE95c8g0ao5VFRnCEKr4g==">AMUW2mWc3QzTRx4lhj9kBKFkSgs3s/BMsO3xkDcbfpsLBLEVPGg4t4RFywroK7KOYiCAbGDkx6SaLw4djawLBSar0DH91WiT1Btpl+FC1vrkIlrz7tkFCXM=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5256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РЦДЮТК</dc:creator>
  <cp:lastModifiedBy>123</cp:lastModifiedBy>
  <cp:revision>6</cp:revision>
  <cp:lastPrinted>2023-04-12T12:24:00Z</cp:lastPrinted>
  <dcterms:created xsi:type="dcterms:W3CDTF">2021-10-11T12:13:00Z</dcterms:created>
  <dcterms:modified xsi:type="dcterms:W3CDTF">2023-04-12T12:25:00Z</dcterms:modified>
</cp:coreProperties>
</file>