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26" w:rsidRPr="00BE1E26" w:rsidRDefault="00BE1E26" w:rsidP="00BE1E26">
      <w:pPr>
        <w:spacing w:after="0" w:line="240" w:lineRule="atLeast"/>
        <w:jc w:val="center"/>
        <w:outlineLvl w:val="1"/>
        <w:rPr>
          <w:rFonts w:ascii="Trebuchet MS" w:eastAsia="Times New Roman" w:hAnsi="Trebuchet MS" w:cs="Times New Roman"/>
          <w:b/>
          <w:bCs/>
          <w:caps/>
          <w:color w:val="060274"/>
          <w:sz w:val="24"/>
          <w:szCs w:val="24"/>
          <w:lang w:eastAsia="ru-RU"/>
        </w:rPr>
      </w:pPr>
      <w:r w:rsidRPr="00BE1E26">
        <w:rPr>
          <w:rFonts w:ascii="Trebuchet MS" w:eastAsia="Times New Roman" w:hAnsi="Trebuchet MS" w:cs="Times New Roman"/>
          <w:b/>
          <w:bCs/>
          <w:caps/>
          <w:color w:val="060274"/>
          <w:sz w:val="24"/>
          <w:szCs w:val="24"/>
          <w:lang w:eastAsia="ru-RU"/>
        </w:rPr>
        <w:fldChar w:fldCharType="begin"/>
      </w:r>
      <w:r w:rsidRPr="00BE1E26">
        <w:rPr>
          <w:rFonts w:ascii="Trebuchet MS" w:eastAsia="Times New Roman" w:hAnsi="Trebuchet MS" w:cs="Times New Roman"/>
          <w:b/>
          <w:bCs/>
          <w:caps/>
          <w:color w:val="060274"/>
          <w:sz w:val="24"/>
          <w:szCs w:val="24"/>
          <w:lang w:eastAsia="ru-RU"/>
        </w:rPr>
        <w:instrText xml:space="preserve"> HYPERLINK "http://ds-rodnichok-pvl.edu22.info/index.php/bezopasnost-doo/ekologicheskaya-bezopansost" </w:instrText>
      </w:r>
      <w:r w:rsidRPr="00BE1E26">
        <w:rPr>
          <w:rFonts w:ascii="Trebuchet MS" w:eastAsia="Times New Roman" w:hAnsi="Trebuchet MS" w:cs="Times New Roman"/>
          <w:b/>
          <w:bCs/>
          <w:caps/>
          <w:color w:val="060274"/>
          <w:sz w:val="24"/>
          <w:szCs w:val="24"/>
          <w:lang w:eastAsia="ru-RU"/>
        </w:rPr>
        <w:fldChar w:fldCharType="separate"/>
      </w:r>
      <w:r w:rsidRPr="00BE1E26">
        <w:rPr>
          <w:rFonts w:ascii="Trebuchet MS" w:eastAsia="Times New Roman" w:hAnsi="Trebuchet MS" w:cs="Times New Roman"/>
          <w:b/>
          <w:bCs/>
          <w:caps/>
          <w:color w:val="0A03D8"/>
          <w:sz w:val="36"/>
          <w:szCs w:val="36"/>
          <w:u w:val="single"/>
          <w:lang w:eastAsia="ru-RU"/>
        </w:rPr>
        <w:t>ЭКОЛОГИЧЕСКАЯ БЕЗОПАСНОСТЬ</w:t>
      </w:r>
      <w:r w:rsidRPr="00BE1E26">
        <w:rPr>
          <w:rFonts w:ascii="Trebuchet MS" w:eastAsia="Times New Roman" w:hAnsi="Trebuchet MS" w:cs="Times New Roman"/>
          <w:b/>
          <w:bCs/>
          <w:caps/>
          <w:color w:val="060274"/>
          <w:sz w:val="24"/>
          <w:szCs w:val="24"/>
          <w:lang w:eastAsia="ru-RU"/>
        </w:rPr>
        <w:fldChar w:fldCharType="end"/>
      </w:r>
    </w:p>
    <w:p w:rsidR="00BE1E26" w:rsidRPr="00BE1E26" w:rsidRDefault="00D359A9" w:rsidP="00BE1E26">
      <w:pPr>
        <w:spacing w:after="0" w:line="270" w:lineRule="atLeast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373737"/>
          <w:sz w:val="23"/>
          <w:szCs w:val="23"/>
          <w:lang w:eastAsia="ru-RU"/>
        </w:rPr>
      </w:pPr>
      <w:hyperlink r:id="rId6" w:history="1">
        <w:r w:rsidR="00BE1E26" w:rsidRPr="00BE1E26">
          <w:rPr>
            <w:rFonts w:ascii="Trebuchet MS" w:eastAsia="Times New Roman" w:hAnsi="Trebuchet MS" w:cs="Helvetica"/>
            <w:caps/>
            <w:color w:val="060283"/>
            <w:sz w:val="24"/>
            <w:szCs w:val="24"/>
            <w:lang w:eastAsia="ru-RU"/>
          </w:rPr>
          <w:t>ПАМЯТКА ДЛЯ РОДИТЕЛЕЙ "ДЕТСКИЙ ТРАВМАТИЗМ В ЛЕТНИЙ ПЕРИОД"</w:t>
        </w:r>
      </w:hyperlink>
      <w:r w:rsidR="00BE1E26" w:rsidRPr="00BE1E26">
        <w:rPr>
          <w:rFonts w:ascii="Helvetica" w:eastAsia="Times New Roman" w:hAnsi="Helvetica" w:cs="Helvetica"/>
          <w:b/>
          <w:bCs/>
          <w:caps/>
          <w:color w:val="373737"/>
          <w:sz w:val="28"/>
          <w:szCs w:val="28"/>
          <w:lang w:eastAsia="ru-RU"/>
        </w:rPr>
        <w:t>     </w:t>
      </w:r>
    </w:p>
    <w:p w:rsidR="00BE1E26" w:rsidRPr="00BE1E26" w:rsidRDefault="00BE1E26" w:rsidP="00BE1E26">
      <w:pPr>
        <w:spacing w:before="150" w:after="0" w:line="270" w:lineRule="atLeast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373737"/>
          <w:sz w:val="23"/>
          <w:szCs w:val="23"/>
          <w:lang w:eastAsia="ru-RU"/>
        </w:rPr>
      </w:pPr>
      <w:r w:rsidRPr="00BE1E26">
        <w:rPr>
          <w:rFonts w:ascii="Helvetica" w:eastAsia="Times New Roman" w:hAnsi="Helvetica" w:cs="Helvetica"/>
          <w:b/>
          <w:bCs/>
          <w:caps/>
          <w:color w:val="373737"/>
          <w:sz w:val="28"/>
          <w:szCs w:val="28"/>
          <w:lang w:eastAsia="ru-RU"/>
        </w:rPr>
        <w:t>   </w:t>
      </w:r>
    </w:p>
    <w:p w:rsidR="00BE1E26" w:rsidRPr="00BE1E26" w:rsidRDefault="00BE1E26" w:rsidP="00BE1E26">
      <w:pPr>
        <w:spacing w:before="150" w:after="0" w:line="270" w:lineRule="atLeast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373737"/>
          <w:sz w:val="23"/>
          <w:szCs w:val="23"/>
          <w:lang w:eastAsia="ru-RU"/>
        </w:rPr>
      </w:pPr>
      <w:r w:rsidRPr="00BE1E26">
        <w:rPr>
          <w:rFonts w:ascii="Helvetica" w:eastAsia="Times New Roman" w:hAnsi="Helvetica" w:cs="Helvetica"/>
          <w:b/>
          <w:bCs/>
          <w:caps/>
          <w:color w:val="373737"/>
          <w:sz w:val="23"/>
          <w:szCs w:val="23"/>
          <w:lang w:eastAsia="ru-RU"/>
        </w:rPr>
        <w:t>   </w:t>
      </w:r>
      <w:r w:rsidRPr="00BE1E26">
        <w:rPr>
          <w:rFonts w:ascii="Helvetica" w:eastAsia="Times New Roman" w:hAnsi="Helvetica" w:cs="Helvetica"/>
          <w:b/>
          <w:bCs/>
          <w:caps/>
          <w:noProof/>
          <w:color w:val="373737"/>
          <w:sz w:val="23"/>
          <w:szCs w:val="23"/>
          <w:lang w:eastAsia="ru-RU"/>
        </w:rPr>
        <w:drawing>
          <wp:inline distT="0" distB="0" distL="0" distR="0" wp14:anchorId="2E2ECAE2" wp14:editId="542A179E">
            <wp:extent cx="5572125" cy="95250"/>
            <wp:effectExtent l="0" t="0" r="9525" b="0"/>
            <wp:docPr id="5" name="Рисунок 5" descr="л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ен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E26" w:rsidRPr="00BE1E26" w:rsidRDefault="00BE1E26" w:rsidP="00BE1E26">
      <w:pPr>
        <w:spacing w:after="0" w:line="270" w:lineRule="atLeast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373737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caps/>
          <w:color w:val="FF0000"/>
          <w:sz w:val="23"/>
          <w:szCs w:val="23"/>
          <w:bdr w:val="none" w:sz="0" w:space="0" w:color="auto" w:frame="1"/>
          <w:lang w:eastAsia="ru-RU"/>
        </w:rPr>
        <w:t>УВАЖАЕМЫЕ РОДИТЕЛИ!!!</w:t>
      </w:r>
    </w:p>
    <w:p w:rsidR="00BE1E26" w:rsidRPr="00BE1E26" w:rsidRDefault="00BE1E26" w:rsidP="00BE1E26">
      <w:pPr>
        <w:spacing w:after="0" w:line="270" w:lineRule="atLeast"/>
        <w:jc w:val="both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373737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caps/>
          <w:color w:val="0000FF"/>
          <w:sz w:val="23"/>
          <w:szCs w:val="23"/>
          <w:bdr w:val="none" w:sz="0" w:space="0" w:color="auto" w:frame="1"/>
          <w:lang w:eastAsia="ru-RU"/>
        </w:rPr>
        <w:t>В ЛЕТНЕЕ ВРЕМЯ, В СЕЗОН КУПАНИЯ ВОДОЕМ МОЖЕТ БЫТЬ ОПАСЕН ДЛЯ ЖИЗНИ НЕ ТОЛЬКО ДЕТЕЙ, НО И ВЗРОСЛЫХ. БУДЬТЕ ОСТОРОЖНЫ! НАХОДЯСЬ НА ОТДЫХЕ  ВОЗЛЕ  ВОДОЕМА, В ЦЕЛЯХ ПРЕДУПРЕЖДЕНИЯ НЕСЧАСТНЫХ СЛУЧАЕВ   УЧИТЕ ДЕТЕЙ И САМИ  ВЫПОЛНЯЙТЕ СЛЕДУЮЩИЕ ПРАВИЛА:</w:t>
      </w:r>
    </w:p>
    <w:p w:rsidR="00BE1E26" w:rsidRPr="00BE1E26" w:rsidRDefault="00BE1E26" w:rsidP="00BE1E26">
      <w:pPr>
        <w:numPr>
          <w:ilvl w:val="0"/>
          <w:numId w:val="1"/>
        </w:numPr>
        <w:spacing w:after="0" w:line="270" w:lineRule="atLeast"/>
        <w:ind w:left="30" w:firstLine="0"/>
        <w:jc w:val="both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i/>
          <w:iCs/>
          <w:caps/>
          <w:color w:val="0000FF"/>
          <w:sz w:val="23"/>
          <w:szCs w:val="23"/>
          <w:bdr w:val="none" w:sz="0" w:space="0" w:color="auto" w:frame="1"/>
          <w:lang w:eastAsia="ru-RU"/>
        </w:rPr>
        <w:t>НЕ ОСТАВЛЯЙТЕ ДЕТЕЙ БЕЗ ПРИСМОТРА ВБЛИЗИ ВОДОЁМОВ.</w:t>
      </w:r>
    </w:p>
    <w:p w:rsidR="00BE1E26" w:rsidRPr="00BE1E26" w:rsidRDefault="00BE1E26" w:rsidP="00BE1E26">
      <w:pPr>
        <w:numPr>
          <w:ilvl w:val="0"/>
          <w:numId w:val="1"/>
        </w:numPr>
        <w:spacing w:after="0" w:line="270" w:lineRule="atLeast"/>
        <w:ind w:left="30" w:firstLine="0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i/>
          <w:iCs/>
          <w:caps/>
          <w:color w:val="0000FF"/>
          <w:sz w:val="23"/>
          <w:szCs w:val="23"/>
          <w:bdr w:val="none" w:sz="0" w:space="0" w:color="auto" w:frame="1"/>
          <w:lang w:eastAsia="ru-RU"/>
        </w:rPr>
        <w:t>НИКОГДА НЕ КУПАЙТЕСЬ В НЕЗНАКОМЫХ МЕСТАХ.</w:t>
      </w:r>
    </w:p>
    <w:p w:rsidR="00BE1E26" w:rsidRPr="00BE1E26" w:rsidRDefault="00BE1E26" w:rsidP="00BE1E26">
      <w:pPr>
        <w:numPr>
          <w:ilvl w:val="0"/>
          <w:numId w:val="1"/>
        </w:numPr>
        <w:spacing w:after="0" w:line="270" w:lineRule="atLeast"/>
        <w:ind w:left="30" w:firstLine="0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i/>
          <w:iCs/>
          <w:caps/>
          <w:color w:val="0000FF"/>
          <w:sz w:val="23"/>
          <w:szCs w:val="23"/>
          <w:bdr w:val="none" w:sz="0" w:space="0" w:color="auto" w:frame="1"/>
          <w:lang w:eastAsia="ru-RU"/>
        </w:rPr>
        <w:t>НЕ КУПАЙТЕСЬ В ЗАГРЯЗНЁННЫХ ВОДОЁМАХ.</w:t>
      </w:r>
    </w:p>
    <w:p w:rsidR="00BE1E26" w:rsidRPr="00BE1E26" w:rsidRDefault="00BE1E26" w:rsidP="00BE1E26">
      <w:pPr>
        <w:numPr>
          <w:ilvl w:val="0"/>
          <w:numId w:val="1"/>
        </w:numPr>
        <w:spacing w:after="0" w:line="270" w:lineRule="atLeast"/>
        <w:ind w:left="30" w:firstLine="0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i/>
          <w:iCs/>
          <w:caps/>
          <w:color w:val="0000FF"/>
          <w:sz w:val="23"/>
          <w:szCs w:val="23"/>
          <w:bdr w:val="none" w:sz="0" w:space="0" w:color="auto" w:frame="1"/>
          <w:lang w:eastAsia="ru-RU"/>
        </w:rPr>
        <w:t>НЕ ПРЫГАЙТЕ В ВОДУ ГОЛОВОЙ ВНИЗ, ЕСЛИ ВЫ НЕ ЗНАЕТЕ ГЛУБИНУ И НЕ ИССЛЕДОВАЛИ ДНО ВОДОЕМА.</w:t>
      </w:r>
    </w:p>
    <w:p w:rsidR="00BE1E26" w:rsidRPr="00BE1E26" w:rsidRDefault="00BE1E26" w:rsidP="00BE1E26">
      <w:pPr>
        <w:numPr>
          <w:ilvl w:val="0"/>
          <w:numId w:val="1"/>
        </w:numPr>
        <w:spacing w:after="0" w:line="270" w:lineRule="atLeast"/>
        <w:ind w:left="30" w:firstLine="0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i/>
          <w:iCs/>
          <w:caps/>
          <w:color w:val="0000FF"/>
          <w:sz w:val="23"/>
          <w:szCs w:val="23"/>
          <w:bdr w:val="none" w:sz="0" w:space="0" w:color="auto" w:frame="1"/>
          <w:lang w:eastAsia="ru-RU"/>
        </w:rPr>
        <w:t>НЕ РАЗРЕШАЙТЕ ДЕТЯМ И НЕ УСТРАИВАЙТЕ САМИ ВО ВРЕМЯ КУПАНИЯ ШУМНЫЕ ИГРЫ НА ВОДЕ.</w:t>
      </w:r>
    </w:p>
    <w:p w:rsidR="00BE1E26" w:rsidRPr="00BE1E26" w:rsidRDefault="00BE1E26" w:rsidP="00BE1E26">
      <w:pPr>
        <w:numPr>
          <w:ilvl w:val="0"/>
          <w:numId w:val="1"/>
        </w:numPr>
        <w:spacing w:after="0" w:line="270" w:lineRule="atLeast"/>
        <w:ind w:left="30" w:firstLine="0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i/>
          <w:iCs/>
          <w:caps/>
          <w:color w:val="0000FF"/>
          <w:sz w:val="23"/>
          <w:szCs w:val="23"/>
          <w:bdr w:val="none" w:sz="0" w:space="0" w:color="auto" w:frame="1"/>
          <w:lang w:eastAsia="ru-RU"/>
        </w:rPr>
        <w:t>ДЕТИ ДОШКОЛЬНОГО ВОЗРАСТА ДОЛЖНЫ НАХОДИТЬСЯ В ВОДЕ В ПЛАВСРЕДСТВАХ (КРУГИ, НАРУКАВНИКИ И ПР.) ПОД НЕПОСРЕДСТВЕННЫМ КОНТРОЛЕМ ВЗРОСЛЫХ.</w:t>
      </w:r>
    </w:p>
    <w:p w:rsidR="00BE1E26" w:rsidRPr="00BE1E26" w:rsidRDefault="00BE1E26" w:rsidP="00BE1E26">
      <w:pPr>
        <w:numPr>
          <w:ilvl w:val="0"/>
          <w:numId w:val="1"/>
        </w:numPr>
        <w:spacing w:after="0" w:line="270" w:lineRule="atLeast"/>
        <w:ind w:left="30" w:firstLine="0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i/>
          <w:iCs/>
          <w:caps/>
          <w:color w:val="0000FF"/>
          <w:sz w:val="23"/>
          <w:szCs w:val="23"/>
          <w:bdr w:val="none" w:sz="0" w:space="0" w:color="auto" w:frame="1"/>
          <w:lang w:eastAsia="ru-RU"/>
        </w:rPr>
        <w:t>ВРЕМЯ ПРЕБЫВАНИЯ В ВОДЕ ЧЕРЕДУЙТЕ С СОЛНЕЧНЫМИ ВАННАМИ ВО ИЗБЕЖАНИЕ ПЕРЕОХЛАЖДЕНИЯ И ПЕРЕГРЕВА.</w:t>
      </w:r>
    </w:p>
    <w:p w:rsidR="00BE1E26" w:rsidRPr="00BE1E26" w:rsidRDefault="00BE1E26" w:rsidP="00BE1E26">
      <w:pPr>
        <w:numPr>
          <w:ilvl w:val="0"/>
          <w:numId w:val="1"/>
        </w:numPr>
        <w:spacing w:after="0" w:line="270" w:lineRule="atLeast"/>
        <w:ind w:left="30" w:firstLine="0"/>
        <w:jc w:val="both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i/>
          <w:iCs/>
          <w:caps/>
          <w:color w:val="0000FF"/>
          <w:sz w:val="23"/>
          <w:szCs w:val="23"/>
          <w:bdr w:val="none" w:sz="0" w:space="0" w:color="auto" w:frame="1"/>
          <w:lang w:eastAsia="ru-RU"/>
        </w:rPr>
        <w:t>НАХОДЯСЬ НА СОЛНЦЕ, ПРИМЕНЯЙТЕ МЕРЫ ПРЕДОСТОРОЖНОСТИ ОТ ПЕРЕГРЕВА И ТЕПЛОВОГО УДАРА (ГОЛОВНЫЕ УБОРЫ, ОБИЛЬНОЕ ПИТЬЕ).</w:t>
      </w:r>
    </w:p>
    <w:p w:rsidR="00BE1E26" w:rsidRPr="00BE1E26" w:rsidRDefault="00BE1E26" w:rsidP="00BE1E26">
      <w:pPr>
        <w:spacing w:after="0" w:line="270" w:lineRule="atLeast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373737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caps/>
          <w:color w:val="FF0000"/>
          <w:sz w:val="23"/>
          <w:szCs w:val="23"/>
          <w:bdr w:val="none" w:sz="0" w:space="0" w:color="auto" w:frame="1"/>
          <w:lang w:eastAsia="ru-RU"/>
        </w:rPr>
        <w:t>СОБЛЮДАЙТЕ МЕРЫ БЕЗОПАСНОСТИ ПРИ КУПАНИИ:</w:t>
      </w:r>
    </w:p>
    <w:p w:rsidR="00BE1E26" w:rsidRPr="00BE1E26" w:rsidRDefault="00BE1E26" w:rsidP="00BE1E26">
      <w:pPr>
        <w:numPr>
          <w:ilvl w:val="0"/>
          <w:numId w:val="2"/>
        </w:numPr>
        <w:spacing w:after="0" w:line="270" w:lineRule="atLeast"/>
        <w:ind w:left="30" w:firstLine="0"/>
        <w:jc w:val="both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caps/>
          <w:color w:val="0000FF"/>
          <w:sz w:val="23"/>
          <w:szCs w:val="23"/>
          <w:bdr w:val="none" w:sz="0" w:space="0" w:color="auto" w:frame="1"/>
          <w:lang w:eastAsia="ru-RU"/>
        </w:rPr>
        <w:t>КУПАТЬСЯ ЛУЧШЕ В СОЛНЕЧНУЮ БЕЗВЕТРЕННУЮ ПОГОДУ ПРИ ТЕМПЕРАТУРЕ ВОЗДУХА 20 – 25 ГРАДУСОВ, УТРОМ ДО 11.00 Ч ИЛИ ВЕЧЕРОМ ПОСЛЕ16.00Ч,</w:t>
      </w:r>
      <w:proofErr w:type="gramStart"/>
      <w:r w:rsidRPr="00BE1E26">
        <w:rPr>
          <w:rFonts w:ascii="inherit" w:eastAsia="Times New Roman" w:hAnsi="inherit" w:cs="Helvetica"/>
          <w:b/>
          <w:bCs/>
          <w:caps/>
          <w:color w:val="0000FF"/>
          <w:sz w:val="23"/>
          <w:szCs w:val="23"/>
          <w:bdr w:val="none" w:sz="0" w:space="0" w:color="auto" w:frame="1"/>
          <w:lang w:eastAsia="ru-RU"/>
        </w:rPr>
        <w:t xml:space="preserve"> ,</w:t>
      </w:r>
      <w:proofErr w:type="gramEnd"/>
      <w:r w:rsidRPr="00BE1E26">
        <w:rPr>
          <w:rFonts w:ascii="inherit" w:eastAsia="Times New Roman" w:hAnsi="inherit" w:cs="Helvetica"/>
          <w:b/>
          <w:bCs/>
          <w:caps/>
          <w:color w:val="0000FF"/>
          <w:sz w:val="23"/>
          <w:szCs w:val="23"/>
          <w:bdr w:val="none" w:sz="0" w:space="0" w:color="auto" w:frame="1"/>
          <w:lang w:eastAsia="ru-RU"/>
        </w:rPr>
        <w:t xml:space="preserve"> КОГДА СОЛНЦЕ ГРЕЕТ, НО  НЕТ ОПАСНОСТИ ПЕРЕГРЕВА</w:t>
      </w:r>
    </w:p>
    <w:p w:rsidR="00BE1E26" w:rsidRPr="00BE1E26" w:rsidRDefault="00BE1E26" w:rsidP="00BE1E26">
      <w:pPr>
        <w:numPr>
          <w:ilvl w:val="0"/>
          <w:numId w:val="2"/>
        </w:numPr>
        <w:spacing w:after="0" w:line="270" w:lineRule="atLeast"/>
        <w:ind w:left="30" w:firstLine="0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caps/>
          <w:color w:val="0000FF"/>
          <w:sz w:val="23"/>
          <w:szCs w:val="23"/>
          <w:bdr w:val="none" w:sz="0" w:space="0" w:color="auto" w:frame="1"/>
          <w:lang w:eastAsia="ru-RU"/>
        </w:rPr>
        <w:t>ТЕМПЕРАТУРА ВОДЫ ДОЛЖНА БЫТЬ НЕ НИЖЕ 17-18 ГРАДУСОВ (ДЛЯ ДОШКОЛЬНИКОВ НЕ НИЖЕ 19 ГРАДУСОВ), НАХОДИТЬСЯ В ВОДЕ РЕКОМЕНДУЕТСЯ НЕ БОЛЕЕ 20 МИНУТ.</w:t>
      </w:r>
    </w:p>
    <w:p w:rsidR="00BE1E26" w:rsidRPr="00BE1E26" w:rsidRDefault="00BE1E26" w:rsidP="00BE1E26">
      <w:pPr>
        <w:numPr>
          <w:ilvl w:val="0"/>
          <w:numId w:val="2"/>
        </w:numPr>
        <w:spacing w:after="0" w:line="270" w:lineRule="atLeast"/>
        <w:ind w:left="30" w:firstLine="0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caps/>
          <w:color w:val="0000FF"/>
          <w:sz w:val="23"/>
          <w:szCs w:val="23"/>
          <w:bdr w:val="none" w:sz="0" w:space="0" w:color="auto" w:frame="1"/>
          <w:lang w:eastAsia="ru-RU"/>
        </w:rPr>
        <w:t>НЕ СЛЕДУЕТ ВХОДИТЬ ИЛИ ПРЫГАТЬ В ВОДУ ПОСЛЕ ДЛИТЕЛЬНОГО ПРЕБЫВАНИЯ НА СОЛНЦЕ (ПЕРЕГРЕВА), Т.К. ПРИ ОХЛАЖДЕНИИ ТЕЛА В ВОДЕ НАСТУПАЕТ СОКРАЩЕНИЕ МЫШЦ, ЧТО ВЛЕЧЕТ ЗА СОБОЙ ОСТАНОВКУ СЕРДЦА.  ПЕРЕД ЗАПЛЫВОМ НЕОБХОДИМО ПРЕДВАРИТЕЛЬНО ОБТЕРЕТЬ ТЕЛО ВОДОЙ.</w:t>
      </w:r>
    </w:p>
    <w:p w:rsidR="00BE1E26" w:rsidRPr="00BE1E26" w:rsidRDefault="00BE1E26" w:rsidP="00BE1E26">
      <w:pPr>
        <w:numPr>
          <w:ilvl w:val="0"/>
          <w:numId w:val="2"/>
        </w:numPr>
        <w:spacing w:after="0" w:line="270" w:lineRule="atLeast"/>
        <w:ind w:left="30" w:firstLine="0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caps/>
          <w:color w:val="0000FF"/>
          <w:sz w:val="23"/>
          <w:szCs w:val="23"/>
          <w:bdr w:val="none" w:sz="0" w:space="0" w:color="auto" w:frame="1"/>
          <w:lang w:eastAsia="ru-RU"/>
        </w:rPr>
        <w:t>В ХОДЕ КУПАНИЯ НЕ РАЗРЕШАЙТЕ ДЕТЯМ ЗАПЛЫВАТЬ ДАЛЕКО.</w:t>
      </w:r>
    </w:p>
    <w:p w:rsidR="00BE1E26" w:rsidRPr="00BE1E26" w:rsidRDefault="00BE1E26" w:rsidP="00BE1E26">
      <w:pPr>
        <w:numPr>
          <w:ilvl w:val="0"/>
          <w:numId w:val="2"/>
        </w:numPr>
        <w:spacing w:after="0" w:line="270" w:lineRule="atLeast"/>
        <w:ind w:left="30" w:firstLine="0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caps/>
          <w:color w:val="0000FF"/>
          <w:sz w:val="23"/>
          <w:szCs w:val="23"/>
          <w:bdr w:val="none" w:sz="0" w:space="0" w:color="auto" w:frame="1"/>
          <w:lang w:eastAsia="ru-RU"/>
        </w:rPr>
        <w:t>В ВОДОЕМАХ С ВОДОРОСЛЯМИ НАДО ПЛАВАТЬ У ПОВЕРХНОСТИ ВОДЫ, ЧТОБЫ НЕ ЗАПУТАТЬСЯ НОГАМИ.</w:t>
      </w:r>
    </w:p>
    <w:p w:rsidR="00BE1E26" w:rsidRPr="00BE1E26" w:rsidRDefault="00BE1E26" w:rsidP="00BE1E26">
      <w:pPr>
        <w:numPr>
          <w:ilvl w:val="0"/>
          <w:numId w:val="2"/>
        </w:numPr>
        <w:spacing w:after="0" w:line="270" w:lineRule="atLeast"/>
        <w:ind w:left="30" w:firstLine="0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caps/>
          <w:color w:val="0000FF"/>
          <w:sz w:val="23"/>
          <w:szCs w:val="23"/>
          <w:bdr w:val="none" w:sz="0" w:space="0" w:color="auto" w:frame="1"/>
          <w:lang w:eastAsia="ru-RU"/>
        </w:rPr>
        <w:t>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</w:r>
    </w:p>
    <w:p w:rsidR="00BE1E26" w:rsidRPr="00BE1E26" w:rsidRDefault="00BE1E26" w:rsidP="00BE1E26">
      <w:pPr>
        <w:numPr>
          <w:ilvl w:val="0"/>
          <w:numId w:val="2"/>
        </w:numPr>
        <w:spacing w:after="0" w:line="270" w:lineRule="atLeast"/>
        <w:ind w:left="30" w:firstLine="0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caps/>
          <w:color w:val="0000FF"/>
          <w:sz w:val="23"/>
          <w:szCs w:val="23"/>
          <w:bdr w:val="none" w:sz="0" w:space="0" w:color="auto" w:frame="1"/>
          <w:lang w:eastAsia="ru-RU"/>
        </w:rPr>
        <w:t>НЕЛЬЗЯ ПОДПЛЫВАТЬ К ЛОДКАМ, КАТЕРАМИ СУДАМ.</w:t>
      </w:r>
    </w:p>
    <w:p w:rsidR="00BE1E26" w:rsidRPr="00BE1E26" w:rsidRDefault="00BE1E26" w:rsidP="00BE1E26">
      <w:pPr>
        <w:numPr>
          <w:ilvl w:val="0"/>
          <w:numId w:val="2"/>
        </w:numPr>
        <w:spacing w:after="0" w:line="270" w:lineRule="atLeast"/>
        <w:ind w:left="30" w:firstLine="0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caps/>
          <w:color w:val="0000FF"/>
          <w:sz w:val="23"/>
          <w:szCs w:val="23"/>
          <w:bdr w:val="none" w:sz="0" w:space="0" w:color="auto" w:frame="1"/>
          <w:lang w:eastAsia="ru-RU"/>
        </w:rPr>
        <w:t>СЛЕДУЕТ ПОМНИТЬ, ЧТО ОГРАНИЧИТЕЛЬНЫЕ ЗНАКИ НА ВОДЕ (ПЛАВАЮЩИЕ БУЙКИ) УКАЗЫВАЮТ НА КОНЕЦ АКВАТОРИИ С ПРОВЕРЕННЫМ ДНОМ.</w:t>
      </w:r>
    </w:p>
    <w:p w:rsidR="00BE1E26" w:rsidRPr="00BE1E26" w:rsidRDefault="00BE1E26" w:rsidP="00BE1E26">
      <w:pPr>
        <w:numPr>
          <w:ilvl w:val="0"/>
          <w:numId w:val="2"/>
        </w:numPr>
        <w:spacing w:after="0" w:line="270" w:lineRule="atLeast"/>
        <w:ind w:left="30" w:firstLine="0"/>
        <w:jc w:val="both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caps/>
          <w:color w:val="0000FF"/>
          <w:sz w:val="23"/>
          <w:szCs w:val="23"/>
          <w:bdr w:val="none" w:sz="0" w:space="0" w:color="auto" w:frame="1"/>
          <w:lang w:eastAsia="ru-RU"/>
        </w:rPr>
        <w:t>ПРИ ГРОЗЕ НЕОБХОДИМО НЕМЕДЛЕННО ВЫХОДИТЬ ИЗ ВОДЫ, ПОТОМУ ЧТО ОНА ПРИТЯГИВАЕТ ЭЛЕКТРИЧЕСКИЙ РАЗРЯД.</w:t>
      </w:r>
    </w:p>
    <w:p w:rsidR="00BE1E26" w:rsidRPr="00BE1E26" w:rsidRDefault="00BE1E26" w:rsidP="00BE1E26">
      <w:pPr>
        <w:spacing w:after="0" w:line="270" w:lineRule="atLeast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373737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caps/>
          <w:color w:val="FF0000"/>
          <w:sz w:val="23"/>
          <w:szCs w:val="23"/>
          <w:bdr w:val="none" w:sz="0" w:space="0" w:color="auto" w:frame="1"/>
          <w:lang w:eastAsia="ru-RU"/>
        </w:rPr>
        <w:t>ОБЪЯСНИТЕ ДЕТЯМ ПРАВИЛА ПОВЕДЕНИЯ ВО ВРЕМЯ КУПАНИЯ:</w:t>
      </w:r>
    </w:p>
    <w:p w:rsidR="00BE1E26" w:rsidRPr="00BE1E26" w:rsidRDefault="00BE1E26" w:rsidP="00BE1E26">
      <w:pPr>
        <w:spacing w:after="0" w:line="270" w:lineRule="atLeast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373737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caps/>
          <w:color w:val="FF0000"/>
          <w:sz w:val="23"/>
          <w:szCs w:val="23"/>
          <w:bdr w:val="none" w:sz="0" w:space="0" w:color="auto" w:frame="1"/>
          <w:lang w:eastAsia="ru-RU"/>
        </w:rPr>
        <w:t>В ВОДЕ ЗАПРЕЩАЕТСЯ:</w:t>
      </w:r>
    </w:p>
    <w:p w:rsidR="00BE1E26" w:rsidRPr="00BE1E26" w:rsidRDefault="00BE1E26" w:rsidP="00BE1E26">
      <w:pPr>
        <w:numPr>
          <w:ilvl w:val="0"/>
          <w:numId w:val="3"/>
        </w:numPr>
        <w:spacing w:after="0" w:line="270" w:lineRule="atLeast"/>
        <w:ind w:left="30" w:firstLine="0"/>
        <w:jc w:val="both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caps/>
          <w:color w:val="0000FF"/>
          <w:sz w:val="23"/>
          <w:szCs w:val="23"/>
          <w:bdr w:val="none" w:sz="0" w:space="0" w:color="auto" w:frame="1"/>
          <w:lang w:eastAsia="ru-RU"/>
        </w:rPr>
        <w:lastRenderedPageBreak/>
        <w:t>ТОПИТЬ ДРУГ ДРУГА</w:t>
      </w:r>
    </w:p>
    <w:p w:rsidR="00BE1E26" w:rsidRPr="00BE1E26" w:rsidRDefault="00BE1E26" w:rsidP="00BE1E26">
      <w:pPr>
        <w:numPr>
          <w:ilvl w:val="0"/>
          <w:numId w:val="3"/>
        </w:numPr>
        <w:spacing w:after="0" w:line="270" w:lineRule="atLeast"/>
        <w:ind w:left="30" w:firstLine="0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caps/>
          <w:color w:val="0000FF"/>
          <w:sz w:val="23"/>
          <w:szCs w:val="23"/>
          <w:bdr w:val="none" w:sz="0" w:space="0" w:color="auto" w:frame="1"/>
          <w:lang w:eastAsia="ru-RU"/>
        </w:rPr>
        <w:t>ХВАТАТЬ ЗА РУКИ, НОГИ, ТОЛКАТЬ ДРУГ ДРУГА</w:t>
      </w:r>
    </w:p>
    <w:p w:rsidR="00BE1E26" w:rsidRPr="00BE1E26" w:rsidRDefault="00BE1E26" w:rsidP="00BE1E26">
      <w:pPr>
        <w:numPr>
          <w:ilvl w:val="0"/>
          <w:numId w:val="3"/>
        </w:numPr>
        <w:spacing w:after="0" w:line="270" w:lineRule="atLeast"/>
        <w:ind w:left="30" w:firstLine="0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caps/>
          <w:color w:val="0000FF"/>
          <w:sz w:val="23"/>
          <w:szCs w:val="23"/>
          <w:bdr w:val="none" w:sz="0" w:space="0" w:color="auto" w:frame="1"/>
          <w:lang w:eastAsia="ru-RU"/>
        </w:rPr>
        <w:t>ДЕТЯМ ПЛАВАТЬ БЕЗ РАЗРЕШЕНИЯ ВЗРОСЛЫХ</w:t>
      </w:r>
    </w:p>
    <w:p w:rsidR="00BE1E26" w:rsidRPr="00BE1E26" w:rsidRDefault="00BE1E26" w:rsidP="00BE1E26">
      <w:pPr>
        <w:numPr>
          <w:ilvl w:val="0"/>
          <w:numId w:val="3"/>
        </w:numPr>
        <w:spacing w:after="0" w:line="270" w:lineRule="atLeast"/>
        <w:ind w:left="30" w:firstLine="0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caps/>
          <w:color w:val="0000FF"/>
          <w:sz w:val="23"/>
          <w:szCs w:val="23"/>
          <w:bdr w:val="none" w:sz="0" w:space="0" w:color="auto" w:frame="1"/>
          <w:lang w:eastAsia="ru-RU"/>
        </w:rPr>
        <w:t>НЫРЯТЬ В НЕЗНАКОМЫХ МЕСТАХ</w:t>
      </w:r>
    </w:p>
    <w:p w:rsidR="00BE1E26" w:rsidRPr="00BE1E26" w:rsidRDefault="00BE1E26" w:rsidP="00BE1E26">
      <w:pPr>
        <w:numPr>
          <w:ilvl w:val="0"/>
          <w:numId w:val="3"/>
        </w:numPr>
        <w:spacing w:after="0" w:line="270" w:lineRule="atLeast"/>
        <w:ind w:left="30" w:firstLine="0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caps/>
          <w:color w:val="0000FF"/>
          <w:sz w:val="23"/>
          <w:szCs w:val="23"/>
          <w:bdr w:val="none" w:sz="0" w:space="0" w:color="auto" w:frame="1"/>
          <w:lang w:eastAsia="ru-RU"/>
        </w:rPr>
        <w:t>ЗАПЛЫВАТЬ ЗА ОГРАЖДЕНИЯ</w:t>
      </w:r>
    </w:p>
    <w:p w:rsidR="00BE1E26" w:rsidRPr="00BE1E26" w:rsidRDefault="00BE1E26" w:rsidP="00BE1E26">
      <w:pPr>
        <w:numPr>
          <w:ilvl w:val="0"/>
          <w:numId w:val="3"/>
        </w:numPr>
        <w:spacing w:after="0" w:line="270" w:lineRule="atLeast"/>
        <w:ind w:left="30" w:firstLine="0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caps/>
          <w:color w:val="0000FF"/>
          <w:sz w:val="23"/>
          <w:szCs w:val="23"/>
          <w:bdr w:val="none" w:sz="0" w:space="0" w:color="auto" w:frame="1"/>
          <w:lang w:eastAsia="ru-RU"/>
        </w:rPr>
        <w:t>НЫРЯТЬ НАВСТРЕЧУ ДРУГ ДРУГУ</w:t>
      </w:r>
    </w:p>
    <w:p w:rsidR="00BE1E26" w:rsidRPr="00BE1E26" w:rsidRDefault="00BE1E26" w:rsidP="00BE1E26">
      <w:pPr>
        <w:numPr>
          <w:ilvl w:val="0"/>
          <w:numId w:val="3"/>
        </w:numPr>
        <w:spacing w:after="0" w:line="270" w:lineRule="atLeast"/>
        <w:ind w:left="30" w:firstLine="0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caps/>
          <w:color w:val="0000FF"/>
          <w:sz w:val="23"/>
          <w:szCs w:val="23"/>
          <w:bdr w:val="none" w:sz="0" w:space="0" w:color="auto" w:frame="1"/>
          <w:lang w:eastAsia="ru-RU"/>
        </w:rPr>
        <w:t>ПРИБЛИЖАТЬСЯ К ДВИЖУЩИМСЯ ЛОДКАМ, КАТЕРАМ</w:t>
      </w:r>
    </w:p>
    <w:p w:rsidR="00BE1E26" w:rsidRPr="00BE1E26" w:rsidRDefault="00BE1E26" w:rsidP="00BE1E26">
      <w:pPr>
        <w:numPr>
          <w:ilvl w:val="0"/>
          <w:numId w:val="3"/>
        </w:numPr>
        <w:spacing w:after="0" w:line="270" w:lineRule="atLeast"/>
        <w:ind w:left="30" w:firstLine="0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caps/>
          <w:color w:val="0000FF"/>
          <w:sz w:val="23"/>
          <w:szCs w:val="23"/>
          <w:bdr w:val="none" w:sz="0" w:space="0" w:color="auto" w:frame="1"/>
          <w:lang w:eastAsia="ru-RU"/>
        </w:rPr>
        <w:t>УСТРАИВАТЬ ОПАСНЫЕ ИГРЫ НА ВОДЕ, ОСОБЕННО СВЯЗАННЫЕ С ЗАХВАТАМИ</w:t>
      </w:r>
    </w:p>
    <w:p w:rsidR="00BE1E26" w:rsidRPr="00BE1E26" w:rsidRDefault="00BE1E26" w:rsidP="00BE1E26">
      <w:pPr>
        <w:numPr>
          <w:ilvl w:val="0"/>
          <w:numId w:val="3"/>
        </w:numPr>
        <w:spacing w:after="0" w:line="270" w:lineRule="atLeast"/>
        <w:ind w:left="30" w:firstLine="0"/>
        <w:jc w:val="both"/>
        <w:textAlignment w:val="baseline"/>
        <w:outlineLvl w:val="3"/>
        <w:rPr>
          <w:rFonts w:ascii="inherit" w:eastAsia="Times New Roman" w:hAnsi="inherit" w:cs="Helvetica"/>
          <w:b/>
          <w:bCs/>
          <w:caps/>
          <w:color w:val="04014B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caps/>
          <w:color w:val="0000FF"/>
          <w:sz w:val="23"/>
          <w:szCs w:val="23"/>
          <w:bdr w:val="none" w:sz="0" w:space="0" w:color="auto" w:frame="1"/>
          <w:lang w:eastAsia="ru-RU"/>
        </w:rPr>
        <w:t>ПЛАВАТЬ НА НАДУВНЫХ МАТРАСАХ И ИГРУШКАХ.</w:t>
      </w:r>
    </w:p>
    <w:p w:rsidR="00BE1E26" w:rsidRPr="00BE1E26" w:rsidRDefault="00BE1E26" w:rsidP="00BE1E26">
      <w:pPr>
        <w:spacing w:after="0" w:line="270" w:lineRule="atLeast"/>
        <w:jc w:val="both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373737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i/>
          <w:iCs/>
          <w:caps/>
          <w:color w:val="0000FF"/>
          <w:sz w:val="23"/>
          <w:szCs w:val="23"/>
          <w:bdr w:val="none" w:sz="0" w:space="0" w:color="auto" w:frame="1"/>
          <w:lang w:eastAsia="ru-RU"/>
        </w:rPr>
        <w:t xml:space="preserve">ОКАЗЫВАЯ ПОМОЩЬ </w:t>
      </w:r>
      <w:proofErr w:type="gramStart"/>
      <w:r w:rsidRPr="00BE1E26">
        <w:rPr>
          <w:rFonts w:ascii="inherit" w:eastAsia="Times New Roman" w:hAnsi="inherit" w:cs="Helvetica"/>
          <w:b/>
          <w:bCs/>
          <w:i/>
          <w:iCs/>
          <w:caps/>
          <w:color w:val="0000FF"/>
          <w:sz w:val="23"/>
          <w:szCs w:val="23"/>
          <w:bdr w:val="none" w:sz="0" w:space="0" w:color="auto" w:frame="1"/>
          <w:lang w:eastAsia="ru-RU"/>
        </w:rPr>
        <w:t>ТОНУЩЕМУ</w:t>
      </w:r>
      <w:proofErr w:type="gramEnd"/>
      <w:r w:rsidRPr="00BE1E26">
        <w:rPr>
          <w:rFonts w:ascii="inherit" w:eastAsia="Times New Roman" w:hAnsi="inherit" w:cs="Helvetica"/>
          <w:b/>
          <w:bCs/>
          <w:i/>
          <w:iCs/>
          <w:caps/>
          <w:color w:val="0000FF"/>
          <w:sz w:val="23"/>
          <w:szCs w:val="23"/>
          <w:bdr w:val="none" w:sz="0" w:space="0" w:color="auto" w:frame="1"/>
          <w:lang w:eastAsia="ru-RU"/>
        </w:rPr>
        <w:t>, ДЕЙСТВУЙТЕ ОБДУМАННО, СОБЛЮДАЙТЕ ЛИЧНУЮ ОСТОРОЖНОСТЬ, ИСПОЛЬЗУЙТЕ СПАСАТЕЛЬНЫЕ СРЕДСТВА.</w:t>
      </w:r>
    </w:p>
    <w:p w:rsidR="00BE1E26" w:rsidRPr="00BE1E26" w:rsidRDefault="00BE1E26" w:rsidP="00BE1E26">
      <w:pPr>
        <w:spacing w:after="0" w:line="270" w:lineRule="atLeast"/>
        <w:jc w:val="both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373737"/>
          <w:sz w:val="23"/>
          <w:szCs w:val="23"/>
          <w:lang w:eastAsia="ru-RU"/>
        </w:rPr>
      </w:pPr>
      <w:r w:rsidRPr="00BE1E26">
        <w:rPr>
          <w:rFonts w:ascii="inherit" w:eastAsia="Times New Roman" w:hAnsi="inherit" w:cs="Helvetica"/>
          <w:b/>
          <w:bCs/>
          <w:i/>
          <w:iCs/>
          <w:caps/>
          <w:color w:val="0000FF"/>
          <w:sz w:val="23"/>
          <w:szCs w:val="23"/>
          <w:bdr w:val="none" w:sz="0" w:space="0" w:color="auto" w:frame="1"/>
          <w:lang w:eastAsia="ru-RU"/>
        </w:rPr>
        <w:t>О НЕСЧАСТНЫХ СЛУЧАЯХ НА ВОДОЕМЕ НЕМЕДЛЕННО СООБЩАЙТЕ НА БЛИЖАЙШУЮ СПАСАТЕЛЬНУЮ СТАНЦИЮ, ВЫЗЫВАЙТЕ СКОРУЮ МЕДИЦИНСКУЮ ПОМОЩЬ.</w:t>
      </w:r>
    </w:p>
    <w:p w:rsidR="00BE1E26" w:rsidRPr="00BE1E26" w:rsidRDefault="00BE1E26" w:rsidP="00BE1E26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</w:pPr>
      <w:r w:rsidRPr="00BE1E26"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  <w:t> </w:t>
      </w:r>
    </w:p>
    <w:p w:rsidR="00BE1E26" w:rsidRPr="00BE1E26" w:rsidRDefault="00BE1E26" w:rsidP="00BE1E26">
      <w:pPr>
        <w:spacing w:before="75" w:after="75" w:line="244" w:lineRule="atLeast"/>
        <w:jc w:val="center"/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</w:pPr>
    </w:p>
    <w:p w:rsidR="00BE1E26" w:rsidRPr="00BE1E26" w:rsidRDefault="00BE1E26" w:rsidP="00BE1E26">
      <w:pPr>
        <w:spacing w:before="75" w:after="75" w:line="244" w:lineRule="atLeast"/>
        <w:jc w:val="center"/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</w:pPr>
      <w:r w:rsidRPr="00BE1E26"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  <w:t> </w:t>
      </w:r>
    </w:p>
    <w:p w:rsidR="00BE1E26" w:rsidRPr="00BE1E26" w:rsidRDefault="00BE1E26" w:rsidP="00BE1E26">
      <w:pPr>
        <w:spacing w:before="75" w:after="75" w:line="244" w:lineRule="atLeast"/>
        <w:jc w:val="center"/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</w:pPr>
      <w:r w:rsidRPr="00BE1E26"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  <w:t>               </w:t>
      </w:r>
      <w:r w:rsidRPr="00BE1E26">
        <w:rPr>
          <w:rFonts w:ascii="Verdana" w:eastAsia="Times New Roman" w:hAnsi="Verdana" w:cs="Times New Roman"/>
          <w:noProof/>
          <w:color w:val="04014B"/>
          <w:sz w:val="20"/>
          <w:szCs w:val="20"/>
          <w:lang w:eastAsia="ru-RU"/>
        </w:rPr>
        <w:drawing>
          <wp:inline distT="0" distB="0" distL="0" distR="0" wp14:anchorId="4970B6A6" wp14:editId="041BD66D">
            <wp:extent cx="5572125" cy="95250"/>
            <wp:effectExtent l="0" t="0" r="9525" b="0"/>
            <wp:docPr id="6" name="Рисунок 6" descr="л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ен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E26"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  <w:t> </w:t>
      </w:r>
    </w:p>
    <w:p w:rsidR="00BE1E26" w:rsidRPr="00BE1E26" w:rsidRDefault="00BE1E26" w:rsidP="00BE1E26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</w:pPr>
      <w:bookmarkStart w:id="0" w:name="_GoBack"/>
      <w:r w:rsidRPr="00BE1E26">
        <w:rPr>
          <w:rFonts w:ascii="Verdana" w:eastAsia="Times New Roman" w:hAnsi="Verdana" w:cs="Times New Roman"/>
          <w:noProof/>
          <w:color w:val="04014B"/>
          <w:sz w:val="20"/>
          <w:szCs w:val="20"/>
          <w:lang w:eastAsia="ru-RU"/>
        </w:rPr>
        <w:lastRenderedPageBreak/>
        <w:drawing>
          <wp:inline distT="0" distB="0" distL="0" distR="0" wp14:anchorId="328C0F71" wp14:editId="423927A9">
            <wp:extent cx="7734300" cy="10893980"/>
            <wp:effectExtent l="0" t="0" r="0" b="3175"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08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1E26" w:rsidRPr="00BE1E26" w:rsidRDefault="00BE1E26" w:rsidP="00BE1E26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</w:pPr>
      <w:r w:rsidRPr="00BE1E26"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  <w:lastRenderedPageBreak/>
        <w:t> </w:t>
      </w:r>
    </w:p>
    <w:p w:rsidR="00BE1E26" w:rsidRPr="00BE1E26" w:rsidRDefault="00BE1E26" w:rsidP="00BE1E26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</w:pPr>
      <w:r w:rsidRPr="00BE1E26">
        <w:rPr>
          <w:rFonts w:ascii="Verdana" w:eastAsia="Times New Roman" w:hAnsi="Verdana" w:cs="Times New Roman"/>
          <w:noProof/>
          <w:color w:val="04014B"/>
          <w:sz w:val="20"/>
          <w:szCs w:val="20"/>
          <w:lang w:eastAsia="ru-RU"/>
        </w:rPr>
        <w:drawing>
          <wp:inline distT="0" distB="0" distL="0" distR="0" wp14:anchorId="6A84F04E" wp14:editId="0903CA5D">
            <wp:extent cx="8467725" cy="5981700"/>
            <wp:effectExtent l="0" t="0" r="9525" b="0"/>
            <wp:docPr id="8" name="Рисунок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E26" w:rsidRPr="00BE1E26" w:rsidRDefault="00D359A9" w:rsidP="00BE1E26">
      <w:pPr>
        <w:numPr>
          <w:ilvl w:val="0"/>
          <w:numId w:val="4"/>
        </w:numPr>
        <w:spacing w:after="0" w:line="244" w:lineRule="atLeast"/>
        <w:ind w:left="0" w:firstLine="0"/>
        <w:jc w:val="center"/>
        <w:rPr>
          <w:rFonts w:ascii="Verdana" w:eastAsia="Times New Roman" w:hAnsi="Verdana" w:cs="Times New Roman"/>
          <w:color w:val="020123"/>
          <w:sz w:val="20"/>
          <w:szCs w:val="20"/>
          <w:lang w:eastAsia="ru-RU"/>
        </w:rPr>
      </w:pPr>
      <w:hyperlink r:id="rId10" w:history="1">
        <w:r w:rsidR="00BE1E26" w:rsidRPr="00BE1E26">
          <w:rPr>
            <w:rFonts w:ascii="Verdana" w:eastAsia="Times New Roman" w:hAnsi="Verdana" w:cs="Times New Roman"/>
            <w:color w:val="060283"/>
            <w:sz w:val="20"/>
            <w:szCs w:val="20"/>
            <w:u w:val="single"/>
            <w:lang w:eastAsia="ru-RU"/>
          </w:rPr>
          <w:t>Вперёд</w:t>
        </w:r>
      </w:hyperlink>
    </w:p>
    <w:p w:rsidR="00444B71" w:rsidRDefault="00444B71"/>
    <w:sectPr w:rsidR="0044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81DE4"/>
    <w:multiLevelType w:val="multilevel"/>
    <w:tmpl w:val="BF36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011C7"/>
    <w:multiLevelType w:val="multilevel"/>
    <w:tmpl w:val="4DA66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74127"/>
    <w:multiLevelType w:val="multilevel"/>
    <w:tmpl w:val="6658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222561"/>
    <w:multiLevelType w:val="multilevel"/>
    <w:tmpl w:val="7BB2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26"/>
    <w:rsid w:val="00444B71"/>
    <w:rsid w:val="00BE1E26"/>
    <w:rsid w:val="00D3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-rodnichok-pvl.edu22.info/images/%D0%A0%D0%BE%D0%B4%D0%B8%D1%82%D0%B5%D0%BB%D1%8F%D0%BC_%D0%BD%D0%B0_%D0%B7%D0%B0%D0%BC%D0%B5%D1%82%D0%BA%D1%83/%D0%BF%D0%B0%D0%BC%D1%8F%D1%82%D0%BA%D0%B0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s-rodnichok-pvl.edu22.info/index.php/bezopasnost-doo/informatsionnaya-bezopasno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2021-10-20T13:59:00Z</dcterms:created>
  <dcterms:modified xsi:type="dcterms:W3CDTF">2021-11-16T05:35:00Z</dcterms:modified>
</cp:coreProperties>
</file>