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24" w:rsidRPr="00A03F7E" w:rsidRDefault="00B01F24" w:rsidP="00CF50BF">
      <w:pPr>
        <w:rPr>
          <w:rFonts w:ascii="Times New Roman" w:hAnsi="Times New Roman" w:cs="Times New Roman"/>
          <w:b/>
          <w:sz w:val="24"/>
          <w:szCs w:val="24"/>
        </w:rPr>
      </w:pPr>
      <w:r w:rsidRPr="00A03F7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03F7E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A03F7E">
        <w:rPr>
          <w:rFonts w:ascii="Times New Roman" w:hAnsi="Times New Roman" w:cs="Times New Roman"/>
          <w:b/>
          <w:sz w:val="24"/>
          <w:szCs w:val="24"/>
        </w:rPr>
        <w:t>Геметюбиская</w:t>
      </w:r>
      <w:proofErr w:type="spellEnd"/>
      <w:r w:rsidRPr="00A03F7E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14126A" w:rsidRPr="00A03F7E" w:rsidRDefault="00CF50BF">
      <w:pPr>
        <w:rPr>
          <w:rFonts w:ascii="Times New Roman" w:hAnsi="Times New Roman" w:cs="Times New Roman"/>
          <w:sz w:val="24"/>
          <w:szCs w:val="24"/>
        </w:rPr>
      </w:pPr>
      <w:r w:rsidRPr="00A03F7E">
        <w:rPr>
          <w:rFonts w:ascii="Times New Roman" w:hAnsi="Times New Roman" w:cs="Times New Roman"/>
          <w:sz w:val="24"/>
          <w:szCs w:val="24"/>
        </w:rPr>
        <w:t xml:space="preserve">Круглый стол на тему профилактики и противодействия экстремизму и терроризму провели в МКОУ « </w:t>
      </w:r>
      <w:proofErr w:type="spellStart"/>
      <w:r w:rsidRPr="00A03F7E">
        <w:rPr>
          <w:rFonts w:ascii="Times New Roman" w:hAnsi="Times New Roman" w:cs="Times New Roman"/>
          <w:sz w:val="24"/>
          <w:szCs w:val="24"/>
        </w:rPr>
        <w:t>Геметюбинская</w:t>
      </w:r>
      <w:proofErr w:type="spellEnd"/>
      <w:r w:rsidRPr="00A03F7E">
        <w:rPr>
          <w:rFonts w:ascii="Times New Roman" w:hAnsi="Times New Roman" w:cs="Times New Roman"/>
          <w:sz w:val="24"/>
          <w:szCs w:val="24"/>
        </w:rPr>
        <w:t xml:space="preserve"> СОШ»</w:t>
      </w:r>
      <w:proofErr w:type="gramStart"/>
      <w:r w:rsidR="00A03F7E">
        <w:rPr>
          <w:rFonts w:ascii="Times New Roman" w:hAnsi="Times New Roman" w:cs="Times New Roman"/>
          <w:sz w:val="24"/>
          <w:szCs w:val="24"/>
        </w:rPr>
        <w:t>.</w:t>
      </w:r>
      <w:r w:rsidRPr="00A03F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03F7E">
        <w:rPr>
          <w:rFonts w:ascii="Times New Roman" w:hAnsi="Times New Roman" w:cs="Times New Roman"/>
          <w:sz w:val="24"/>
          <w:szCs w:val="24"/>
        </w:rPr>
        <w:t xml:space="preserve"> рамках реализации Комплексной программы противодействия идеологии терроризма</w:t>
      </w:r>
      <w:r w:rsidR="00CD64C9">
        <w:rPr>
          <w:rFonts w:ascii="Times New Roman" w:hAnsi="Times New Roman" w:cs="Times New Roman"/>
          <w:sz w:val="24"/>
          <w:szCs w:val="24"/>
        </w:rPr>
        <w:t xml:space="preserve">  10</w:t>
      </w:r>
      <w:bookmarkStart w:id="0" w:name="_GoBack"/>
      <w:bookmarkEnd w:id="0"/>
      <w:r w:rsidR="00A03F7E" w:rsidRPr="00A03F7E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A03F7E">
        <w:rPr>
          <w:rFonts w:ascii="Times New Roman" w:hAnsi="Times New Roman" w:cs="Times New Roman"/>
          <w:sz w:val="24"/>
          <w:szCs w:val="24"/>
        </w:rPr>
        <w:t xml:space="preserve"> в МКОУ «</w:t>
      </w:r>
      <w:proofErr w:type="spellStart"/>
      <w:r w:rsidRPr="00A03F7E">
        <w:rPr>
          <w:rFonts w:ascii="Times New Roman" w:hAnsi="Times New Roman" w:cs="Times New Roman"/>
          <w:sz w:val="24"/>
          <w:szCs w:val="24"/>
        </w:rPr>
        <w:t>Геметюбинская</w:t>
      </w:r>
      <w:proofErr w:type="spellEnd"/>
      <w:r w:rsidRPr="00A03F7E">
        <w:rPr>
          <w:rFonts w:ascii="Times New Roman" w:hAnsi="Times New Roman" w:cs="Times New Roman"/>
          <w:sz w:val="24"/>
          <w:szCs w:val="24"/>
        </w:rPr>
        <w:t xml:space="preserve"> СОШ» прошел круглый стол на тему «Современные методы в профилактике и противодействии экстремизму и терроризму».</w:t>
      </w:r>
      <w:r w:rsidR="00A03F7E">
        <w:rPr>
          <w:rFonts w:ascii="Times New Roman" w:hAnsi="Times New Roman" w:cs="Times New Roman"/>
          <w:sz w:val="24"/>
          <w:szCs w:val="24"/>
        </w:rPr>
        <w:br/>
      </w:r>
      <w:r w:rsidRPr="00A03F7E">
        <w:rPr>
          <w:rFonts w:ascii="Times New Roman" w:hAnsi="Times New Roman" w:cs="Times New Roman"/>
          <w:sz w:val="24"/>
          <w:szCs w:val="24"/>
        </w:rPr>
        <w:t>Участниками данного мероприятия стали</w:t>
      </w:r>
      <w:r w:rsidR="00B01F24" w:rsidRPr="00A03F7E">
        <w:rPr>
          <w:rFonts w:ascii="Times New Roman" w:hAnsi="Times New Roman" w:cs="Times New Roman"/>
          <w:sz w:val="24"/>
          <w:szCs w:val="24"/>
        </w:rPr>
        <w:t xml:space="preserve"> учащиеся 9</w:t>
      </w:r>
      <w:r w:rsidRPr="00A03F7E">
        <w:rPr>
          <w:rFonts w:ascii="Times New Roman" w:hAnsi="Times New Roman" w:cs="Times New Roman"/>
          <w:sz w:val="24"/>
          <w:szCs w:val="24"/>
        </w:rPr>
        <w:t xml:space="preserve">-11 классов, </w:t>
      </w:r>
      <w:r w:rsidR="00A03F7E">
        <w:rPr>
          <w:rFonts w:ascii="Times New Roman" w:hAnsi="Times New Roman" w:cs="Times New Roman"/>
          <w:sz w:val="24"/>
          <w:szCs w:val="24"/>
        </w:rPr>
        <w:t>Психолог, социолог, ст. п.</w:t>
      </w:r>
      <w:r w:rsidRPr="00A03F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F7E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A03F7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03F7E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Pr="00A03F7E">
        <w:rPr>
          <w:rFonts w:ascii="Times New Roman" w:hAnsi="Times New Roman" w:cs="Times New Roman"/>
          <w:sz w:val="24"/>
          <w:szCs w:val="24"/>
        </w:rPr>
        <w:t xml:space="preserve"> ВР и учителя школы.</w:t>
      </w:r>
      <w:r w:rsidR="00A03F7E">
        <w:rPr>
          <w:rFonts w:ascii="Times New Roman" w:hAnsi="Times New Roman" w:cs="Times New Roman"/>
          <w:sz w:val="24"/>
          <w:szCs w:val="24"/>
        </w:rPr>
        <w:br/>
      </w:r>
      <w:r w:rsidRPr="00A03F7E">
        <w:rPr>
          <w:rFonts w:ascii="Times New Roman" w:hAnsi="Times New Roman" w:cs="Times New Roman"/>
          <w:sz w:val="24"/>
          <w:szCs w:val="24"/>
        </w:rPr>
        <w:t>В рамках круглого стола участники обсудили наиболее важные на сегодняшний день вопросы, касающиеся профилактики экстремизма и терроризма в молодежной среде: «Идеология экстремизма и терроризма в современном обществе», «Социальные сети как ин</w:t>
      </w:r>
      <w:r w:rsidR="00A03F7E">
        <w:rPr>
          <w:rFonts w:ascii="Times New Roman" w:hAnsi="Times New Roman" w:cs="Times New Roman"/>
          <w:sz w:val="24"/>
          <w:szCs w:val="24"/>
        </w:rPr>
        <w:t>струмент вербовки молодежи».</w:t>
      </w:r>
      <w:r w:rsidR="00A03F7E">
        <w:rPr>
          <w:rFonts w:ascii="Times New Roman" w:hAnsi="Times New Roman" w:cs="Times New Roman"/>
          <w:sz w:val="24"/>
          <w:szCs w:val="24"/>
        </w:rPr>
        <w:br/>
      </w:r>
      <w:r w:rsidRPr="00A03F7E">
        <w:rPr>
          <w:rFonts w:ascii="Times New Roman" w:hAnsi="Times New Roman" w:cs="Times New Roman"/>
          <w:sz w:val="24"/>
          <w:szCs w:val="24"/>
        </w:rPr>
        <w:t>Мероприятие открыл</w:t>
      </w:r>
      <w:r w:rsidR="00A03F7E">
        <w:rPr>
          <w:rFonts w:ascii="Times New Roman" w:hAnsi="Times New Roman" w:cs="Times New Roman"/>
          <w:sz w:val="24"/>
          <w:szCs w:val="24"/>
        </w:rPr>
        <w:t xml:space="preserve"> руководитель ОБЖ</w:t>
      </w:r>
      <w:r w:rsidRPr="00A03F7E">
        <w:rPr>
          <w:rFonts w:ascii="Times New Roman" w:hAnsi="Times New Roman" w:cs="Times New Roman"/>
          <w:sz w:val="24"/>
          <w:szCs w:val="24"/>
        </w:rPr>
        <w:t>, котор</w:t>
      </w:r>
      <w:r w:rsidR="00A03F7E">
        <w:rPr>
          <w:rFonts w:ascii="Times New Roman" w:hAnsi="Times New Roman" w:cs="Times New Roman"/>
          <w:sz w:val="24"/>
          <w:szCs w:val="24"/>
        </w:rPr>
        <w:t>ый</w:t>
      </w:r>
      <w:r w:rsidRPr="00A03F7E">
        <w:rPr>
          <w:rFonts w:ascii="Times New Roman" w:hAnsi="Times New Roman" w:cs="Times New Roman"/>
          <w:sz w:val="24"/>
          <w:szCs w:val="24"/>
        </w:rPr>
        <w:t xml:space="preserve">  отметил, что в настоящее время экстремизм и терроризм являются реальной угрозой национальной безопасности Российской Федерации. Экстремизм – это исключительно большая опасность, способная расшатать любое, даже самое стабиль</w:t>
      </w:r>
      <w:r w:rsidR="00A03F7E">
        <w:rPr>
          <w:rFonts w:ascii="Times New Roman" w:hAnsi="Times New Roman" w:cs="Times New Roman"/>
          <w:sz w:val="24"/>
          <w:szCs w:val="24"/>
        </w:rPr>
        <w:t>ное и благополучное общество. </w:t>
      </w:r>
      <w:r w:rsidR="00A03F7E">
        <w:rPr>
          <w:rFonts w:ascii="Times New Roman" w:hAnsi="Times New Roman" w:cs="Times New Roman"/>
          <w:sz w:val="24"/>
          <w:szCs w:val="24"/>
        </w:rPr>
        <w:br/>
      </w:r>
      <w:r w:rsidRPr="00A03F7E">
        <w:rPr>
          <w:rFonts w:ascii="Times New Roman" w:hAnsi="Times New Roman" w:cs="Times New Roman"/>
          <w:sz w:val="24"/>
          <w:szCs w:val="24"/>
        </w:rPr>
        <w:t>В своих выступлениях участники круглого стола говорили о проблеме терроризма, способах противостояния экстремизму и терроризму, необходимости соблюдения ими традиций и обычаев многонационального и многоконфессион</w:t>
      </w:r>
      <w:r w:rsidR="00A03F7E">
        <w:rPr>
          <w:rFonts w:ascii="Times New Roman" w:hAnsi="Times New Roman" w:cs="Times New Roman"/>
          <w:sz w:val="24"/>
          <w:szCs w:val="24"/>
        </w:rPr>
        <w:t xml:space="preserve">ального дагестанского народа. </w:t>
      </w:r>
      <w:r w:rsidR="00A03F7E">
        <w:rPr>
          <w:rFonts w:ascii="Times New Roman" w:hAnsi="Times New Roman" w:cs="Times New Roman"/>
          <w:sz w:val="24"/>
          <w:szCs w:val="24"/>
        </w:rPr>
        <w:br/>
      </w:r>
      <w:r w:rsidRPr="00A03F7E">
        <w:rPr>
          <w:rFonts w:ascii="Times New Roman" w:hAnsi="Times New Roman" w:cs="Times New Roman"/>
          <w:sz w:val="24"/>
          <w:szCs w:val="24"/>
        </w:rPr>
        <w:t xml:space="preserve">Также были затронуты не только проблемы среды, где воспитывается подрастающее поколение, а еще подкованность вербовщиков, активная работа в социальных сетях. Участникам были заданы вопросы: «Действительно ли интернет является инструментом вербовки молодежи?», «Считаете ли Вы, что интернет является одним из главных источников информации, вытеснив как телевидение, так и печать?», «Считаете ли Вы, что в настоящее время интернет превратился в наиболее удобный и дешевый инструмент пропаганды для </w:t>
      </w:r>
      <w:r w:rsidR="00A03F7E">
        <w:rPr>
          <w:rFonts w:ascii="Times New Roman" w:hAnsi="Times New Roman" w:cs="Times New Roman"/>
          <w:sz w:val="24"/>
          <w:szCs w:val="24"/>
        </w:rPr>
        <w:t>исламских фундаменталистов?». </w:t>
      </w:r>
      <w:r w:rsidR="00A03F7E">
        <w:rPr>
          <w:rFonts w:ascii="Times New Roman" w:hAnsi="Times New Roman" w:cs="Times New Roman"/>
          <w:sz w:val="24"/>
          <w:szCs w:val="24"/>
        </w:rPr>
        <w:br/>
      </w:r>
      <w:r w:rsidRPr="00A03F7E">
        <w:rPr>
          <w:rFonts w:ascii="Times New Roman" w:hAnsi="Times New Roman" w:cs="Times New Roman"/>
          <w:sz w:val="24"/>
          <w:szCs w:val="24"/>
        </w:rPr>
        <w:t xml:space="preserve">«Мы должны поставить работу так, чтобы объединить и направить все силы на воспитание гражданственности, патриотизма и любви к своей стране. Сделать все максимально возможное, чтобы приумножать дружеские и добрососедские отношения с людьми разных национальностей и разных конфессий», – отметила в своём выступлении зам. </w:t>
      </w:r>
      <w:proofErr w:type="spellStart"/>
      <w:r w:rsidRPr="00A03F7E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A03F7E">
        <w:rPr>
          <w:rFonts w:ascii="Times New Roman" w:hAnsi="Times New Roman" w:cs="Times New Roman"/>
          <w:sz w:val="24"/>
          <w:szCs w:val="24"/>
        </w:rPr>
        <w:t>. по ВР.</w:t>
      </w:r>
      <w:r w:rsidRPr="00A03F7E">
        <w:rPr>
          <w:rFonts w:ascii="Times New Roman" w:hAnsi="Times New Roman" w:cs="Times New Roman"/>
          <w:sz w:val="24"/>
          <w:szCs w:val="24"/>
        </w:rPr>
        <w:br/>
      </w:r>
      <w:r w:rsidRPr="00A03F7E">
        <w:rPr>
          <w:rFonts w:ascii="Times New Roman" w:hAnsi="Times New Roman" w:cs="Times New Roman"/>
          <w:sz w:val="24"/>
          <w:szCs w:val="24"/>
        </w:rPr>
        <w:br/>
      </w:r>
      <w:r w:rsidR="00B01F24" w:rsidRPr="00A03F7E">
        <w:rPr>
          <w:rFonts w:ascii="Times New Roman" w:hAnsi="Times New Roman" w:cs="Times New Roman"/>
          <w:sz w:val="24"/>
          <w:szCs w:val="24"/>
        </w:rPr>
        <w:t>ЗДВР ____________</w:t>
      </w:r>
      <w:proofErr w:type="spellStart"/>
      <w:r w:rsidR="00B01F24" w:rsidRPr="00A03F7E">
        <w:rPr>
          <w:rFonts w:ascii="Times New Roman" w:hAnsi="Times New Roman" w:cs="Times New Roman"/>
          <w:sz w:val="24"/>
          <w:szCs w:val="24"/>
        </w:rPr>
        <w:t>Шихмурзаева</w:t>
      </w:r>
      <w:proofErr w:type="spellEnd"/>
      <w:r w:rsidR="00B01F24" w:rsidRPr="00A03F7E">
        <w:rPr>
          <w:rFonts w:ascii="Times New Roman" w:hAnsi="Times New Roman" w:cs="Times New Roman"/>
          <w:sz w:val="24"/>
          <w:szCs w:val="24"/>
        </w:rPr>
        <w:t xml:space="preserve"> К.Г.</w:t>
      </w:r>
    </w:p>
    <w:sectPr w:rsidR="0014126A" w:rsidRPr="00A0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BF"/>
    <w:rsid w:val="0014126A"/>
    <w:rsid w:val="00A03F7E"/>
    <w:rsid w:val="00B01F24"/>
    <w:rsid w:val="00CD64C9"/>
    <w:rsid w:val="00C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0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0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2017-04-04T19:53:00Z</cp:lastPrinted>
  <dcterms:created xsi:type="dcterms:W3CDTF">2017-03-19T21:01:00Z</dcterms:created>
  <dcterms:modified xsi:type="dcterms:W3CDTF">2021-11-20T13:10:00Z</dcterms:modified>
</cp:coreProperties>
</file>